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43864687"/>
        <w:docPartObj>
          <w:docPartGallery w:val="Cover Pages"/>
          <w:docPartUnique/>
        </w:docPartObj>
      </w:sdtPr>
      <w:sdtEndPr>
        <w:rPr>
          <w:rFonts w:ascii="Times New Roman" w:eastAsia="Times New Roman" w:hAnsi="Times New Roman" w:cs="Times New Roman"/>
          <w:b/>
          <w:color w:val="FF0000"/>
          <w:sz w:val="28"/>
          <w:szCs w:val="28"/>
          <w:lang w:eastAsia="tr-TR"/>
        </w:rPr>
      </w:sdtEndPr>
      <w:sdtContent>
        <w:p w:rsidR="00F939DA" w:rsidRDefault="00F939DA">
          <w:r>
            <w:rPr>
              <w:rFonts w:ascii="Times New Roman" w:eastAsia="Times New Roman" w:hAnsi="Times New Roman" w:cs="Times New Roman"/>
              <w:noProof/>
              <w:sz w:val="24"/>
              <w:szCs w:val="24"/>
              <w:lang w:eastAsia="tr-TR"/>
            </w:rPr>
            <w:drawing>
              <wp:anchor distT="0" distB="0" distL="114300" distR="114300" simplePos="0" relativeHeight="487595520" behindDoc="0" locked="0" layoutInCell="1" allowOverlap="1" wp14:anchorId="09DF9FCE" wp14:editId="63025AEE">
                <wp:simplePos x="0" y="0"/>
                <wp:positionH relativeFrom="margin">
                  <wp:posOffset>396240</wp:posOffset>
                </wp:positionH>
                <wp:positionV relativeFrom="margin">
                  <wp:posOffset>-1224915</wp:posOffset>
                </wp:positionV>
                <wp:extent cx="6329045" cy="2731135"/>
                <wp:effectExtent l="0" t="0" r="0" b="0"/>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9045" cy="273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9DA" w:rsidRDefault="00F939DA">
          <w:r>
            <w:rPr>
              <w:noProof/>
              <w:lang w:eastAsia="tr-TR"/>
            </w:rPr>
            <mc:AlternateContent>
              <mc:Choice Requires="wps">
                <w:drawing>
                  <wp:anchor distT="0" distB="0" distL="114300" distR="114300" simplePos="0" relativeHeight="487605760" behindDoc="1" locked="0" layoutInCell="0" allowOverlap="1" wp14:anchorId="6C674608" wp14:editId="50F69E7C">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F43F4A" w:rsidRDefault="00F43F4A">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6C674608" id="Dikdörtgen 2" o:spid="_x0000_s1026" style="position:absolute;margin-left:0;margin-top:0;width:612pt;height:11in;z-index:-1571072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rsidR="00F43F4A" w:rsidRDefault="00F43F4A">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F939DA" w:rsidRDefault="00F939DA"/>
        <w:tbl>
          <w:tblPr>
            <w:tblW w:w="3605"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8121"/>
          </w:tblGrid>
          <w:tr w:rsidR="00F939DA" w:rsidTr="00F939DA">
            <w:trPr>
              <w:trHeight w:val="5503"/>
              <w:jc w:val="center"/>
            </w:trPr>
            <w:tc>
              <w:tcPr>
                <w:tcW w:w="5000" w:type="pct"/>
                <w:shd w:val="clear" w:color="auto" w:fill="FFFFFF" w:themeFill="background1"/>
                <w:vAlign w:val="center"/>
              </w:tcPr>
              <w:p w:rsidR="00F939DA" w:rsidRPr="004C43CD" w:rsidRDefault="00F939DA" w:rsidP="00F939DA">
                <w:pPr>
                  <w:widowControl/>
                  <w:autoSpaceDE/>
                  <w:autoSpaceDN/>
                  <w:jc w:val="center"/>
                  <w:rPr>
                    <w:rFonts w:ascii="Calibri" w:eastAsia="Times New Roman" w:hAnsi="Calibri" w:cs="Times New Roman"/>
                    <w:color w:val="0D0D0D"/>
                    <w:sz w:val="72"/>
                    <w:szCs w:val="72"/>
                  </w:rPr>
                </w:pPr>
                <w:r w:rsidRPr="004C43CD">
                  <w:rPr>
                    <w:rFonts w:ascii="Times New Roman" w:eastAsia="Times New Roman" w:hAnsi="Times New Roman" w:cs="Times New Roman"/>
                    <w:b/>
                    <w:color w:val="0D0D0D"/>
                    <w:sz w:val="72"/>
                    <w:szCs w:val="72"/>
                    <w:lang w:eastAsia="tr-TR"/>
                  </w:rPr>
                  <w:t>2024–2028 STRATEJİK PLANI</w:t>
                </w:r>
              </w:p>
              <w:p w:rsidR="00F939DA" w:rsidRPr="004C43CD" w:rsidRDefault="00F939DA" w:rsidP="00F939DA">
                <w:pPr>
                  <w:widowControl/>
                  <w:autoSpaceDE/>
                  <w:autoSpaceDN/>
                  <w:rPr>
                    <w:rFonts w:ascii="Times New Roman" w:eastAsia="Times New Roman" w:hAnsi="Times New Roman" w:cs="Times New Roman"/>
                    <w:color w:val="FF0000"/>
                    <w:sz w:val="40"/>
                    <w:szCs w:val="40"/>
                    <w:lang w:eastAsia="tr-TR"/>
                  </w:rPr>
                </w:pPr>
              </w:p>
              <w:p w:rsidR="00F939DA" w:rsidRPr="00F939DA" w:rsidRDefault="00F939DA" w:rsidP="00F939DA">
                <w:pPr>
                  <w:widowControl/>
                  <w:autoSpaceDE/>
                  <w:autoSpaceDN/>
                  <w:jc w:val="center"/>
                  <w:rPr>
                    <w:rFonts w:ascii="Times New Roman" w:eastAsia="Times New Roman" w:hAnsi="Times New Roman" w:cs="Times New Roman"/>
                    <w:color w:val="FF0000"/>
                    <w:sz w:val="52"/>
                    <w:szCs w:val="52"/>
                    <w:lang w:eastAsia="tr-TR"/>
                  </w:rPr>
                </w:pPr>
                <w:r w:rsidRPr="00F939DA">
                  <w:rPr>
                    <w:rFonts w:ascii="Times New Roman" w:eastAsia="Times New Roman" w:hAnsi="Times New Roman" w:cs="Times New Roman"/>
                    <w:color w:val="FF0000"/>
                    <w:sz w:val="52"/>
                    <w:szCs w:val="52"/>
                    <w:lang w:eastAsia="tr-TR"/>
                  </w:rPr>
                  <w:t>ŞEHİT ERSAN SANCI ANADOLU LİSESİ</w:t>
                </w:r>
              </w:p>
              <w:p w:rsidR="00F939DA" w:rsidRDefault="00F939DA" w:rsidP="00F939DA">
                <w:pPr>
                  <w:pStyle w:val="AralkYok"/>
                  <w:jc w:val="center"/>
                </w:pPr>
              </w:p>
            </w:tc>
          </w:tr>
        </w:tbl>
        <w:p w:rsidR="00F939DA" w:rsidRDefault="00F939DA"/>
        <w:p w:rsidR="00F939DA" w:rsidRDefault="00F939DA">
          <w:pPr>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b/>
              <w:color w:val="FF0000"/>
              <w:sz w:val="28"/>
              <w:szCs w:val="28"/>
              <w:lang w:eastAsia="tr-TR"/>
            </w:rPr>
            <w:br w:type="page"/>
          </w:r>
        </w:p>
      </w:sdtContent>
    </w:sdt>
    <w:p w:rsidR="004C43CD" w:rsidRPr="004C43CD" w:rsidRDefault="0097216F" w:rsidP="0097216F">
      <w:pPr>
        <w:pStyle w:val="Balk2"/>
        <w:rPr>
          <w:rFonts w:ascii="Times New Roman" w:eastAsia="Times New Roman" w:hAnsi="Times New Roman" w:cs="Times New Roman"/>
          <w:b w:val="0"/>
          <w:bCs w:val="0"/>
          <w:lang w:eastAsia="tr-TR"/>
        </w:rPr>
      </w:pPr>
      <w:r>
        <w:rPr>
          <w:color w:val="FFFFFF"/>
          <w:sz w:val="56"/>
          <w:szCs w:val="56"/>
          <w:lang w:eastAsia="tr-TR"/>
        </w:rPr>
        <w:lastRenderedPageBreak/>
        <w:t xml:space="preserve">                         </w:t>
      </w:r>
      <w:r w:rsidR="004C43CD" w:rsidRPr="004C43CD">
        <w:rPr>
          <w:color w:val="FFFFFF"/>
          <w:sz w:val="56"/>
          <w:szCs w:val="56"/>
          <w:lang w:eastAsia="tr-TR"/>
        </w:rPr>
        <w:t xml:space="preserve">U </w:t>
      </w:r>
      <w:r w:rsidR="004C43CD" w:rsidRPr="004C43CD">
        <w:rPr>
          <w:rFonts w:ascii="Times New Roman" w:eastAsia="Times New Roman" w:hAnsi="Times New Roman" w:cs="Times New Roman"/>
          <w:lang w:eastAsia="tr-TR"/>
        </w:rPr>
        <w:t>T.C.</w:t>
      </w:r>
    </w:p>
    <w:p w:rsidR="004C43CD" w:rsidRPr="004C43CD" w:rsidRDefault="004C43CD" w:rsidP="0097216F">
      <w:pPr>
        <w:widowControl/>
        <w:adjustRightInd w:val="0"/>
        <w:jc w:val="center"/>
        <w:rPr>
          <w:rFonts w:ascii="Times New Roman" w:eastAsia="Times New Roman" w:hAnsi="Times New Roman" w:cs="Times New Roman"/>
          <w:b/>
          <w:bCs/>
          <w:sz w:val="36"/>
          <w:szCs w:val="36"/>
          <w:lang w:eastAsia="tr-TR"/>
        </w:rPr>
      </w:pPr>
      <w:r w:rsidRPr="004C43CD">
        <w:rPr>
          <w:rFonts w:ascii="Times New Roman" w:eastAsia="Times New Roman" w:hAnsi="Times New Roman" w:cs="Times New Roman"/>
          <w:b/>
          <w:bCs/>
          <w:sz w:val="36"/>
          <w:szCs w:val="36"/>
          <w:lang w:eastAsia="tr-TR"/>
        </w:rPr>
        <w:t>LADİK KAYMAKAMLIĞI</w:t>
      </w:r>
    </w:p>
    <w:p w:rsidR="004C43CD" w:rsidRPr="004C43CD" w:rsidRDefault="004C43CD" w:rsidP="0097216F">
      <w:pPr>
        <w:widowControl/>
        <w:adjustRightInd w:val="0"/>
        <w:jc w:val="center"/>
        <w:rPr>
          <w:rFonts w:ascii="Times New Roman" w:eastAsia="Times New Roman" w:hAnsi="Times New Roman" w:cs="Times New Roman"/>
          <w:b/>
          <w:bCs/>
          <w:sz w:val="36"/>
          <w:szCs w:val="36"/>
          <w:lang w:eastAsia="tr-TR"/>
        </w:rPr>
      </w:pPr>
      <w:r w:rsidRPr="004C43CD">
        <w:rPr>
          <w:rFonts w:ascii="Times New Roman" w:eastAsia="Times New Roman" w:hAnsi="Times New Roman" w:cs="Times New Roman"/>
          <w:b/>
          <w:bCs/>
          <w:sz w:val="36"/>
          <w:szCs w:val="36"/>
          <w:lang w:eastAsia="tr-TR"/>
        </w:rPr>
        <w:t>ŞEHİT ERSAN SANCI ANADOLU LİSESİ MÜDÜRLÜĞÜ</w:t>
      </w: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BD6DF7"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r>
        <w:rPr>
          <w:rFonts w:ascii="TimesNewRomanPS-BoldItalicMT" w:eastAsia="Times New Roman" w:hAnsi="TimesNewRomanPS-BoldItalicMT" w:cs="TimesNewRomanPS-BoldItalicMT"/>
          <w:b/>
          <w:bCs/>
          <w:i/>
          <w:iCs/>
          <w:noProof/>
          <w:sz w:val="44"/>
          <w:szCs w:val="44"/>
          <w:lang w:eastAsia="tr-TR"/>
        </w:rPr>
        <w:drawing>
          <wp:inline distT="0" distB="0" distL="0" distR="0">
            <wp:extent cx="4907280" cy="3422904"/>
            <wp:effectExtent l="0" t="0" r="762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7280" cy="3422904"/>
                    </a:xfrm>
                    <a:prstGeom prst="rect">
                      <a:avLst/>
                    </a:prstGeom>
                  </pic:spPr>
                </pic:pic>
              </a:graphicData>
            </a:graphic>
          </wp:inline>
        </w:drawing>
      </w: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spacing w:line="276" w:lineRule="auto"/>
        <w:jc w:val="center"/>
        <w:rPr>
          <w:rFonts w:ascii="TimesNewRomanPS-BoldItalicMT" w:eastAsia="Times New Roman" w:hAnsi="TimesNewRomanPS-BoldItalicMT" w:cs="TimesNewRomanPS-BoldItalicMT"/>
          <w:b/>
          <w:bCs/>
          <w:i/>
          <w:iCs/>
          <w:sz w:val="48"/>
          <w:szCs w:val="48"/>
          <w:lang w:eastAsia="tr-TR"/>
        </w:rPr>
      </w:pPr>
      <w:r w:rsidRPr="004C43CD">
        <w:rPr>
          <w:rFonts w:ascii="Times New Roman" w:eastAsia="Times New Roman" w:hAnsi="Times New Roman" w:cs="Times New Roman"/>
          <w:b/>
          <w:bCs/>
          <w:iCs/>
          <w:sz w:val="48"/>
          <w:szCs w:val="48"/>
          <w:lang w:eastAsia="tr-TR"/>
        </w:rPr>
        <w:t>2024-2028 STRATEJİK PLANI</w:t>
      </w:r>
    </w:p>
    <w:p w:rsidR="004C43CD" w:rsidRPr="004C43CD" w:rsidRDefault="004C43CD" w:rsidP="004C43CD">
      <w:pPr>
        <w:widowControl/>
        <w:autoSpaceDE/>
        <w:autoSpaceDN/>
        <w:rPr>
          <w:rFonts w:ascii="TimesNewRomanPS-BoldMT" w:eastAsia="Times New Roman" w:hAnsi="TimesNewRomanPS-BoldMT" w:cs="TimesNewRomanPS-BoldMT"/>
          <w:b/>
          <w:bCs/>
          <w:sz w:val="26"/>
          <w:szCs w:val="26"/>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lastRenderedPageBreak/>
        <w:drawing>
          <wp:inline distT="0" distB="0" distL="0" distR="0" wp14:anchorId="15EB9F35" wp14:editId="0B4768A2">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rsidR="004C43CD" w:rsidRPr="004C43CD" w:rsidRDefault="004C43CD" w:rsidP="004C43CD">
      <w:pPr>
        <w:widowControl/>
        <w:autoSpaceDE/>
        <w:autoSpaceDN/>
        <w:rPr>
          <w:rFonts w:ascii="Calibri" w:eastAsia="Times New Roman" w:hAnsi="Calibri" w:cs="Monotype Corsiva"/>
          <w:i/>
          <w:iCs/>
          <w:sz w:val="44"/>
          <w:szCs w:val="44"/>
          <w:lang w:eastAsia="tr-TR"/>
        </w:rPr>
      </w:pPr>
      <w:r w:rsidRPr="004C43CD">
        <w:rPr>
          <w:rFonts w:ascii="Calibri" w:eastAsia="Times New Roman" w:hAnsi="Calibri" w:cs="Monotype Corsiva"/>
          <w:i/>
          <w:iCs/>
          <w:sz w:val="44"/>
          <w:szCs w:val="44"/>
          <w:lang w:eastAsia="tr-TR"/>
        </w:rPr>
        <w:t xml:space="preserve"> </w:t>
      </w:r>
    </w:p>
    <w:p w:rsidR="004C43CD" w:rsidRPr="004C43CD"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Mustafa Kemal ATATÜRK</w:t>
      </w:r>
    </w:p>
    <w:p w:rsidR="004C43CD" w:rsidRPr="004C43CD" w:rsidRDefault="004C43CD" w:rsidP="004C43CD">
      <w:pPr>
        <w:widowControl/>
        <w:autoSpaceDE/>
        <w:autoSpaceDN/>
        <w:rPr>
          <w:rFonts w:ascii="Times New Roman" w:eastAsia="Times New Roman" w:hAnsi="Times New Roman" w:cs="Times New Roman"/>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sidRPr="004C43CD">
        <w:rPr>
          <w:rFonts w:ascii="Times New Roman" w:eastAsia="Times New Roman" w:hAnsi="Times New Roman" w:cs="Times New Roman"/>
          <w:b/>
          <w:sz w:val="36"/>
          <w:szCs w:val="24"/>
          <w:lang w:eastAsia="tr-TR"/>
        </w:rPr>
        <w:t xml:space="preserve">Okul/Kurum </w:t>
      </w:r>
      <w:r w:rsidRPr="004C43CD">
        <w:rPr>
          <w:rFonts w:ascii="Times New Roman" w:eastAsia="Times New Roman" w:hAnsi="Times New Roman" w:cs="Times New Roman"/>
          <w:b/>
          <w:spacing w:val="-2"/>
          <w:sz w:val="36"/>
          <w:szCs w:val="24"/>
          <w:lang w:eastAsia="tr-TR"/>
        </w:rPr>
        <w:t>Bilgileri</w:t>
      </w: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tbl>
      <w:tblPr>
        <w:tblStyle w:val="OrtaKlavuz1-Vurgu3"/>
        <w:tblW w:w="0" w:type="auto"/>
        <w:tblLayout w:type="fixed"/>
        <w:tblLook w:val="01E0" w:firstRow="1" w:lastRow="1" w:firstColumn="1" w:lastColumn="1" w:noHBand="0" w:noVBand="0"/>
      </w:tblPr>
      <w:tblGrid>
        <w:gridCol w:w="1526"/>
        <w:gridCol w:w="3095"/>
        <w:gridCol w:w="1851"/>
        <w:gridCol w:w="4133"/>
      </w:tblGrid>
      <w:tr w:rsidR="004C43CD" w:rsidRPr="004C43CD" w:rsidTr="00703B76">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4621" w:type="dxa"/>
            <w:gridSpan w:val="2"/>
          </w:tcPr>
          <w:p w:rsidR="004C43CD" w:rsidRPr="00626858" w:rsidRDefault="004C43CD" w:rsidP="00626858">
            <w:pPr>
              <w:spacing w:before="2" w:line="281" w:lineRule="exact"/>
              <w:ind w:left="69"/>
              <w:rPr>
                <w:rFonts w:ascii="Times New Roman" w:hAnsi="Times New Roman" w:cs="Times New Roman"/>
                <w:b w:val="0"/>
                <w:sz w:val="24"/>
                <w:szCs w:val="24"/>
              </w:rPr>
            </w:pPr>
            <w:r w:rsidRPr="00626858">
              <w:rPr>
                <w:rFonts w:ascii="Times New Roman" w:hAnsi="Times New Roman" w:cs="Times New Roman"/>
                <w:spacing w:val="-4"/>
                <w:sz w:val="24"/>
                <w:szCs w:val="24"/>
              </w:rPr>
              <w:t>İli:</w:t>
            </w:r>
            <w:r w:rsidR="00626858">
              <w:rPr>
                <w:rFonts w:ascii="Times New Roman" w:hAnsi="Times New Roman" w:cs="Times New Roman"/>
                <w:spacing w:val="-4"/>
                <w:sz w:val="24"/>
                <w:szCs w:val="24"/>
              </w:rPr>
              <w:t xml:space="preserve"> </w:t>
            </w:r>
            <w:r w:rsidRPr="00626858">
              <w:rPr>
                <w:rFonts w:ascii="Times New Roman" w:hAnsi="Times New Roman" w:cs="Times New Roman"/>
                <w:spacing w:val="-2"/>
                <w:sz w:val="24"/>
                <w:szCs w:val="24"/>
              </w:rPr>
              <w:t>Samsun</w:t>
            </w:r>
          </w:p>
        </w:tc>
        <w:tc>
          <w:tcPr>
            <w:cnfStyle w:val="000100000000" w:firstRow="0" w:lastRow="0" w:firstColumn="0" w:lastColumn="1" w:oddVBand="0" w:evenVBand="0" w:oddHBand="0" w:evenHBand="0" w:firstRowFirstColumn="0" w:firstRowLastColumn="0" w:lastRowFirstColumn="0" w:lastRowLastColumn="0"/>
            <w:tcW w:w="5984" w:type="dxa"/>
            <w:gridSpan w:val="2"/>
          </w:tcPr>
          <w:p w:rsidR="004C43CD" w:rsidRPr="00626858" w:rsidRDefault="004C43CD" w:rsidP="004C43CD">
            <w:pPr>
              <w:spacing w:before="141"/>
              <w:ind w:left="70"/>
              <w:rPr>
                <w:rFonts w:ascii="Times New Roman" w:hAnsi="Times New Roman" w:cs="Times New Roman"/>
                <w:sz w:val="24"/>
                <w:szCs w:val="24"/>
              </w:rPr>
            </w:pPr>
            <w:r w:rsidRPr="00626858">
              <w:rPr>
                <w:rFonts w:ascii="Times New Roman" w:hAnsi="Times New Roman" w:cs="Times New Roman"/>
                <w:sz w:val="24"/>
                <w:szCs w:val="24"/>
              </w:rPr>
              <w:t>İlçesi:</w:t>
            </w:r>
            <w:r w:rsidRPr="00626858">
              <w:rPr>
                <w:rFonts w:ascii="Times New Roman" w:hAnsi="Times New Roman" w:cs="Times New Roman"/>
                <w:spacing w:val="-3"/>
                <w:sz w:val="24"/>
                <w:szCs w:val="24"/>
              </w:rPr>
              <w:t xml:space="preserve"> </w:t>
            </w:r>
            <w:r w:rsidRPr="00626858">
              <w:rPr>
                <w:rFonts w:ascii="Times New Roman" w:hAnsi="Times New Roman" w:cs="Times New Roman"/>
                <w:spacing w:val="-2"/>
                <w:sz w:val="24"/>
                <w:szCs w:val="24"/>
              </w:rPr>
              <w:t>Ladik</w:t>
            </w:r>
          </w:p>
        </w:tc>
      </w:tr>
      <w:tr w:rsidR="004C43CD" w:rsidRPr="004C43CD" w:rsidTr="00703B76">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526" w:type="dxa"/>
          </w:tcPr>
          <w:p w:rsidR="004C43CD" w:rsidRPr="004C43CD" w:rsidRDefault="004C43CD" w:rsidP="004C43CD">
            <w:pPr>
              <w:spacing w:before="116"/>
              <w:ind w:left="69"/>
              <w:rPr>
                <w:b w:val="0"/>
                <w:sz w:val="20"/>
              </w:rPr>
            </w:pPr>
            <w:r w:rsidRPr="004C43CD">
              <w:rPr>
                <w:spacing w:val="-2"/>
                <w:sz w:val="20"/>
              </w:rPr>
              <w:t>Adres:</w:t>
            </w:r>
          </w:p>
        </w:tc>
        <w:tc>
          <w:tcPr>
            <w:cnfStyle w:val="000010000000" w:firstRow="0" w:lastRow="0" w:firstColumn="0" w:lastColumn="0" w:oddVBand="1" w:evenVBand="0" w:oddHBand="0" w:evenHBand="0" w:firstRowFirstColumn="0" w:firstRowLastColumn="0" w:lastRowFirstColumn="0" w:lastRowLastColumn="0"/>
            <w:tcW w:w="3095" w:type="dxa"/>
          </w:tcPr>
          <w:p w:rsidR="004C43CD" w:rsidRPr="00626858" w:rsidRDefault="004C43CD" w:rsidP="004C43CD">
            <w:pPr>
              <w:spacing w:after="160" w:line="300" w:lineRule="auto"/>
              <w:jc w:val="center"/>
              <w:rPr>
                <w:rFonts w:ascii="Times New Roman" w:eastAsia="Calibri" w:hAnsi="Times New Roman" w:cs="Times New Roman"/>
                <w:sz w:val="24"/>
                <w:szCs w:val="24"/>
                <w:lang w:eastAsia="tr-TR"/>
              </w:rPr>
            </w:pPr>
            <w:r w:rsidRPr="00626858">
              <w:rPr>
                <w:rFonts w:ascii="Times New Roman" w:eastAsia="Calibri" w:hAnsi="Times New Roman" w:cs="Times New Roman"/>
                <w:sz w:val="24"/>
                <w:szCs w:val="24"/>
                <w:lang w:eastAsia="tr-TR"/>
              </w:rPr>
              <w:t>A</w:t>
            </w:r>
            <w:r w:rsidR="00703B76">
              <w:rPr>
                <w:rFonts w:ascii="Times New Roman" w:eastAsia="Calibri" w:hAnsi="Times New Roman" w:cs="Times New Roman"/>
                <w:sz w:val="24"/>
                <w:szCs w:val="24"/>
                <w:lang w:eastAsia="tr-TR"/>
              </w:rPr>
              <w:t>kpınar mah.</w:t>
            </w:r>
            <w:r w:rsidRPr="00626858">
              <w:rPr>
                <w:rFonts w:ascii="Times New Roman" w:eastAsia="Calibri" w:hAnsi="Times New Roman" w:cs="Times New Roman"/>
                <w:sz w:val="24"/>
                <w:szCs w:val="24"/>
                <w:lang w:eastAsia="tr-TR"/>
              </w:rPr>
              <w:t xml:space="preserve"> </w:t>
            </w:r>
            <w:r w:rsidR="00703B76">
              <w:rPr>
                <w:rFonts w:ascii="Times New Roman" w:eastAsia="Calibri" w:hAnsi="Times New Roman" w:cs="Times New Roman"/>
                <w:sz w:val="24"/>
                <w:szCs w:val="24"/>
                <w:lang w:eastAsia="tr-TR"/>
              </w:rPr>
              <w:t>Akpınar Fen Lisesi sok.No: 3</w:t>
            </w:r>
          </w:p>
          <w:p w:rsidR="004C43CD" w:rsidRPr="00626858" w:rsidRDefault="004C43CD" w:rsidP="004C43CD">
            <w:pPr>
              <w:spacing w:before="116"/>
              <w:ind w:left="69"/>
              <w:rPr>
                <w:rFonts w:ascii="Times New Roman" w:hAnsi="Times New Roman" w:cs="Times New Roman"/>
                <w:sz w:val="24"/>
                <w:szCs w:val="24"/>
              </w:rPr>
            </w:pPr>
            <w:r w:rsidRPr="00626858">
              <w:rPr>
                <w:rFonts w:ascii="Times New Roman" w:eastAsia="Times New Roman" w:hAnsi="Times New Roman" w:cs="Times New Roman"/>
                <w:sz w:val="24"/>
                <w:szCs w:val="24"/>
                <w:lang w:eastAsia="tr-TR"/>
              </w:rPr>
              <w:t>LADİK / SAMSUN</w:t>
            </w:r>
          </w:p>
        </w:tc>
        <w:tc>
          <w:tcPr>
            <w:tcW w:w="1851" w:type="dxa"/>
          </w:tcPr>
          <w:p w:rsidR="004C43CD" w:rsidRPr="00626858" w:rsidRDefault="004C43CD" w:rsidP="004C43CD">
            <w:pPr>
              <w:spacing w:line="236" w:lineRule="exact"/>
              <w:ind w:left="70" w:right="2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26858">
              <w:rPr>
                <w:rFonts w:ascii="Times New Roman" w:hAnsi="Times New Roman" w:cs="Times New Roman"/>
                <w:b/>
                <w:sz w:val="24"/>
                <w:szCs w:val="24"/>
              </w:rPr>
              <w:t>Coğrafi</w:t>
            </w:r>
            <w:r w:rsidRPr="00626858">
              <w:rPr>
                <w:rFonts w:ascii="Times New Roman" w:hAnsi="Times New Roman" w:cs="Times New Roman"/>
                <w:b/>
                <w:spacing w:val="-12"/>
                <w:sz w:val="24"/>
                <w:szCs w:val="24"/>
              </w:rPr>
              <w:t xml:space="preserve"> </w:t>
            </w:r>
            <w:r w:rsidRPr="00626858">
              <w:rPr>
                <w:rFonts w:ascii="Times New Roman" w:hAnsi="Times New Roman" w:cs="Times New Roman"/>
                <w:b/>
                <w:sz w:val="24"/>
                <w:szCs w:val="24"/>
              </w:rPr>
              <w:t xml:space="preserve">Konum </w:t>
            </w:r>
            <w:r w:rsidRPr="00626858">
              <w:rPr>
                <w:rFonts w:ascii="Times New Roman" w:hAnsi="Times New Roman" w:cs="Times New Roman"/>
                <w:b/>
                <w:spacing w:val="-2"/>
                <w:sz w:val="24"/>
                <w:szCs w:val="24"/>
              </w:rPr>
              <w:t>(link)</w:t>
            </w:r>
          </w:p>
        </w:tc>
        <w:tc>
          <w:tcPr>
            <w:cnfStyle w:val="000100000000" w:firstRow="0" w:lastRow="0" w:firstColumn="0" w:lastColumn="1" w:oddVBand="0" w:evenVBand="0" w:oddHBand="0" w:evenHBand="0" w:firstRowFirstColumn="0" w:firstRowLastColumn="0" w:lastRowFirstColumn="0" w:lastRowLastColumn="0"/>
            <w:tcW w:w="4133" w:type="dxa"/>
          </w:tcPr>
          <w:p w:rsidR="004C43CD" w:rsidRPr="00626858" w:rsidRDefault="004C43CD" w:rsidP="004C43CD">
            <w:pPr>
              <w:rPr>
                <w:rFonts w:ascii="Times New Roman" w:hAnsi="Times New Roman" w:cs="Times New Roman"/>
                <w:sz w:val="24"/>
                <w:szCs w:val="24"/>
              </w:rPr>
            </w:pPr>
            <w:r w:rsidRPr="00626858">
              <w:rPr>
                <w:rFonts w:ascii="Times New Roman" w:hAnsi="Times New Roman" w:cs="Times New Roman"/>
                <w:sz w:val="24"/>
                <w:szCs w:val="24"/>
              </w:rPr>
              <w:t>https://goo.gl/maps/225yUGBu9KF2</w:t>
            </w:r>
          </w:p>
        </w:tc>
      </w:tr>
      <w:tr w:rsidR="004C43CD" w:rsidRPr="004C43CD" w:rsidTr="00703B76">
        <w:trPr>
          <w:trHeight w:val="614"/>
        </w:trPr>
        <w:tc>
          <w:tcPr>
            <w:cnfStyle w:val="001000000000" w:firstRow="0" w:lastRow="0" w:firstColumn="1" w:lastColumn="0" w:oddVBand="0" w:evenVBand="0" w:oddHBand="0" w:evenHBand="0" w:firstRowFirstColumn="0" w:firstRowLastColumn="0" w:lastRowFirstColumn="0" w:lastRowLastColumn="0"/>
            <w:tcW w:w="1526" w:type="dxa"/>
          </w:tcPr>
          <w:p w:rsidR="004C43CD" w:rsidRPr="004C43CD" w:rsidRDefault="004C43CD" w:rsidP="004C43CD">
            <w:pPr>
              <w:spacing w:line="231" w:lineRule="exact"/>
              <w:ind w:left="69"/>
              <w:rPr>
                <w:b w:val="0"/>
                <w:sz w:val="20"/>
              </w:rPr>
            </w:pPr>
            <w:r w:rsidRPr="004C43CD">
              <w:rPr>
                <w:spacing w:val="-2"/>
                <w:sz w:val="20"/>
              </w:rPr>
              <w:t>Telefon</w:t>
            </w:r>
          </w:p>
          <w:p w:rsidR="004C43CD" w:rsidRPr="004C43CD" w:rsidRDefault="004C43CD" w:rsidP="004C43CD">
            <w:pPr>
              <w:spacing w:line="215" w:lineRule="exact"/>
              <w:ind w:left="69"/>
              <w:rPr>
                <w:b w:val="0"/>
                <w:sz w:val="20"/>
              </w:rPr>
            </w:pPr>
            <w:r w:rsidRPr="004C43CD">
              <w:rPr>
                <w:spacing w:val="-2"/>
                <w:sz w:val="20"/>
              </w:rPr>
              <w:t>Numarası:</w:t>
            </w:r>
          </w:p>
        </w:tc>
        <w:tc>
          <w:tcPr>
            <w:cnfStyle w:val="000010000000" w:firstRow="0" w:lastRow="0" w:firstColumn="0" w:lastColumn="0" w:oddVBand="1" w:evenVBand="0" w:oddHBand="0" w:evenHBand="0" w:firstRowFirstColumn="0" w:firstRowLastColumn="0" w:lastRowFirstColumn="0" w:lastRowLastColumn="0"/>
            <w:tcW w:w="3095" w:type="dxa"/>
          </w:tcPr>
          <w:p w:rsidR="004C43CD" w:rsidRPr="00626858" w:rsidRDefault="004C43CD" w:rsidP="004C43CD">
            <w:pPr>
              <w:spacing w:before="114"/>
              <w:rPr>
                <w:rFonts w:ascii="Times New Roman" w:hAnsi="Times New Roman" w:cs="Times New Roman"/>
                <w:sz w:val="24"/>
                <w:szCs w:val="24"/>
              </w:rPr>
            </w:pPr>
            <w:r w:rsidRPr="00626858">
              <w:rPr>
                <w:rFonts w:ascii="Times New Roman" w:hAnsi="Times New Roman" w:cs="Times New Roman"/>
                <w:spacing w:val="-2"/>
                <w:sz w:val="24"/>
                <w:szCs w:val="24"/>
              </w:rPr>
              <w:t xml:space="preserve">  </w:t>
            </w:r>
            <w:r w:rsidRPr="00626858">
              <w:rPr>
                <w:rFonts w:ascii="Times New Roman" w:hAnsi="Times New Roman" w:cs="Times New Roman"/>
                <w:sz w:val="24"/>
                <w:szCs w:val="24"/>
              </w:rPr>
              <w:t>3627715012</w:t>
            </w:r>
          </w:p>
        </w:tc>
        <w:tc>
          <w:tcPr>
            <w:tcW w:w="1851" w:type="dxa"/>
          </w:tcPr>
          <w:p w:rsidR="004C43CD" w:rsidRPr="00626858" w:rsidRDefault="004C43CD" w:rsidP="004C43CD">
            <w:pPr>
              <w:spacing w:before="114"/>
              <w:ind w:left="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6858">
              <w:rPr>
                <w:rFonts w:ascii="Times New Roman" w:hAnsi="Times New Roman" w:cs="Times New Roman"/>
                <w:b/>
                <w:sz w:val="24"/>
                <w:szCs w:val="24"/>
              </w:rPr>
              <w:t>Faks</w:t>
            </w:r>
            <w:r w:rsidRPr="00626858">
              <w:rPr>
                <w:rFonts w:ascii="Times New Roman" w:hAnsi="Times New Roman" w:cs="Times New Roman"/>
                <w:b/>
                <w:spacing w:val="-6"/>
                <w:sz w:val="24"/>
                <w:szCs w:val="24"/>
              </w:rPr>
              <w:t xml:space="preserve"> </w:t>
            </w:r>
            <w:r w:rsidRPr="00626858">
              <w:rPr>
                <w:rFonts w:ascii="Times New Roman" w:hAnsi="Times New Roman" w:cs="Times New Roman"/>
                <w:b/>
                <w:spacing w:val="-2"/>
                <w:sz w:val="24"/>
                <w:szCs w:val="24"/>
              </w:rPr>
              <w:t>Numarası:</w:t>
            </w:r>
          </w:p>
        </w:tc>
        <w:tc>
          <w:tcPr>
            <w:cnfStyle w:val="000100000000" w:firstRow="0" w:lastRow="0" w:firstColumn="0" w:lastColumn="1" w:oddVBand="0" w:evenVBand="0" w:oddHBand="0" w:evenHBand="0" w:firstRowFirstColumn="0" w:firstRowLastColumn="0" w:lastRowFirstColumn="0" w:lastRowLastColumn="0"/>
            <w:tcW w:w="4133" w:type="dxa"/>
          </w:tcPr>
          <w:p w:rsidR="004C43CD" w:rsidRPr="00626858" w:rsidRDefault="00703B76" w:rsidP="004C43CD">
            <w:pPr>
              <w:rPr>
                <w:rFonts w:ascii="Times New Roman" w:hAnsi="Times New Roman" w:cs="Times New Roman"/>
                <w:sz w:val="24"/>
                <w:szCs w:val="24"/>
              </w:rPr>
            </w:pPr>
            <w:r>
              <w:rPr>
                <w:rFonts w:ascii="Times New Roman" w:hAnsi="Times New Roman" w:cs="Times New Roman"/>
                <w:sz w:val="24"/>
                <w:szCs w:val="24"/>
              </w:rPr>
              <w:t>……………</w:t>
            </w:r>
            <w:bookmarkStart w:id="0" w:name="_GoBack"/>
            <w:bookmarkEnd w:id="0"/>
          </w:p>
        </w:tc>
      </w:tr>
      <w:tr w:rsidR="004C43CD" w:rsidRPr="004C43CD" w:rsidTr="00703B76">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526" w:type="dxa"/>
          </w:tcPr>
          <w:p w:rsidR="004C43CD" w:rsidRPr="004C43CD" w:rsidRDefault="004C43CD" w:rsidP="004C43CD">
            <w:pPr>
              <w:spacing w:line="236" w:lineRule="exact"/>
              <w:ind w:left="69" w:right="378"/>
              <w:rPr>
                <w:b w:val="0"/>
                <w:sz w:val="20"/>
              </w:rPr>
            </w:pPr>
            <w:r w:rsidRPr="004C43CD">
              <w:rPr>
                <w:sz w:val="20"/>
              </w:rPr>
              <w:t>e-</w:t>
            </w:r>
            <w:r w:rsidRPr="004C43CD">
              <w:rPr>
                <w:spacing w:val="-12"/>
                <w:sz w:val="20"/>
              </w:rPr>
              <w:t xml:space="preserve"> </w:t>
            </w:r>
            <w:r w:rsidRPr="004C43CD">
              <w:rPr>
                <w:sz w:val="20"/>
              </w:rPr>
              <w:t xml:space="preserve">Posta </w:t>
            </w:r>
            <w:r w:rsidRPr="004C43CD">
              <w:rPr>
                <w:spacing w:val="-2"/>
                <w:sz w:val="20"/>
              </w:rPr>
              <w:t>Adresi:</w:t>
            </w:r>
          </w:p>
        </w:tc>
        <w:tc>
          <w:tcPr>
            <w:cnfStyle w:val="000010000000" w:firstRow="0" w:lastRow="0" w:firstColumn="0" w:lastColumn="0" w:oddVBand="1" w:evenVBand="0" w:oddHBand="0" w:evenHBand="0" w:firstRowFirstColumn="0" w:firstRowLastColumn="0" w:lastRowFirstColumn="0" w:lastRowLastColumn="0"/>
            <w:tcW w:w="3095" w:type="dxa"/>
          </w:tcPr>
          <w:p w:rsidR="004C43CD" w:rsidRPr="00626858" w:rsidRDefault="00AD718F" w:rsidP="004C43CD">
            <w:pPr>
              <w:spacing w:before="116"/>
              <w:ind w:left="69"/>
              <w:rPr>
                <w:rFonts w:ascii="Times New Roman" w:hAnsi="Times New Roman" w:cs="Times New Roman"/>
                <w:sz w:val="24"/>
                <w:szCs w:val="24"/>
              </w:rPr>
            </w:pPr>
            <w:hyperlink r:id="rId11" w:history="1">
              <w:r w:rsidR="004C43CD" w:rsidRPr="00626858">
                <w:rPr>
                  <w:rFonts w:ascii="Times New Roman" w:hAnsi="Times New Roman" w:cs="Times New Roman"/>
                  <w:b/>
                  <w:color w:val="0000FF"/>
                  <w:sz w:val="24"/>
                  <w:szCs w:val="24"/>
                  <w:u w:val="single"/>
                </w:rPr>
                <w:t>964385@meb.k12.tr</w:t>
              </w:r>
            </w:hyperlink>
          </w:p>
        </w:tc>
        <w:tc>
          <w:tcPr>
            <w:tcW w:w="1851" w:type="dxa"/>
          </w:tcPr>
          <w:p w:rsidR="004C43CD" w:rsidRPr="00626858" w:rsidRDefault="004C43CD" w:rsidP="004C43CD">
            <w:pPr>
              <w:tabs>
                <w:tab w:val="left" w:pos="1053"/>
              </w:tabs>
              <w:spacing w:line="236" w:lineRule="exact"/>
              <w:ind w:left="70" w:right="4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26858">
              <w:rPr>
                <w:rFonts w:ascii="Times New Roman" w:hAnsi="Times New Roman" w:cs="Times New Roman"/>
                <w:b/>
                <w:spacing w:val="-4"/>
                <w:sz w:val="24"/>
                <w:szCs w:val="24"/>
              </w:rPr>
              <w:t>Web</w:t>
            </w:r>
            <w:r w:rsidRPr="00626858">
              <w:rPr>
                <w:rFonts w:ascii="Times New Roman" w:hAnsi="Times New Roman" w:cs="Times New Roman"/>
                <w:b/>
                <w:sz w:val="24"/>
                <w:szCs w:val="24"/>
              </w:rPr>
              <w:tab/>
            </w:r>
            <w:r w:rsidRPr="00626858">
              <w:rPr>
                <w:rFonts w:ascii="Times New Roman" w:hAnsi="Times New Roman" w:cs="Times New Roman"/>
                <w:b/>
                <w:spacing w:val="-2"/>
                <w:sz w:val="24"/>
                <w:szCs w:val="24"/>
              </w:rPr>
              <w:t>sayfası adresi:</w:t>
            </w:r>
          </w:p>
        </w:tc>
        <w:tc>
          <w:tcPr>
            <w:cnfStyle w:val="000100000000" w:firstRow="0" w:lastRow="0" w:firstColumn="0" w:lastColumn="1" w:oddVBand="0" w:evenVBand="0" w:oddHBand="0" w:evenHBand="0" w:firstRowFirstColumn="0" w:firstRowLastColumn="0" w:lastRowFirstColumn="0" w:lastRowLastColumn="0"/>
            <w:tcW w:w="4133" w:type="dxa"/>
          </w:tcPr>
          <w:p w:rsidR="004C43CD" w:rsidRPr="00626858" w:rsidRDefault="004C43CD" w:rsidP="004C43CD">
            <w:pPr>
              <w:spacing w:before="116"/>
              <w:ind w:left="70"/>
              <w:rPr>
                <w:rFonts w:ascii="Times New Roman" w:hAnsi="Times New Roman" w:cs="Times New Roman"/>
                <w:sz w:val="24"/>
                <w:szCs w:val="24"/>
              </w:rPr>
            </w:pPr>
            <w:r w:rsidRPr="00626858">
              <w:rPr>
                <w:rFonts w:ascii="Times New Roman" w:hAnsi="Times New Roman" w:cs="Times New Roman"/>
                <w:sz w:val="24"/>
                <w:szCs w:val="24"/>
              </w:rPr>
              <w:t>http://ladikal.meb.k12.tr</w:t>
            </w:r>
          </w:p>
        </w:tc>
      </w:tr>
      <w:tr w:rsidR="004C43CD" w:rsidRPr="004C43CD" w:rsidTr="00703B76">
        <w:trPr>
          <w:cnfStyle w:val="010000000000" w:firstRow="0" w:lastRow="1"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526" w:type="dxa"/>
          </w:tcPr>
          <w:p w:rsidR="004C43CD" w:rsidRPr="004C43CD" w:rsidRDefault="004C43CD" w:rsidP="004C43CD">
            <w:pPr>
              <w:spacing w:before="64"/>
              <w:ind w:left="69"/>
              <w:rPr>
                <w:b w:val="0"/>
                <w:sz w:val="20"/>
              </w:rPr>
            </w:pPr>
            <w:r w:rsidRPr="004C43CD">
              <w:rPr>
                <w:spacing w:val="-4"/>
                <w:sz w:val="20"/>
              </w:rPr>
              <w:t>Kurum</w:t>
            </w:r>
            <w:r w:rsidRPr="004C43CD">
              <w:rPr>
                <w:spacing w:val="-2"/>
                <w:sz w:val="20"/>
              </w:rPr>
              <w:t xml:space="preserve"> Kodu:</w:t>
            </w:r>
          </w:p>
        </w:tc>
        <w:tc>
          <w:tcPr>
            <w:cnfStyle w:val="000010000000" w:firstRow="0" w:lastRow="0" w:firstColumn="0" w:lastColumn="0" w:oddVBand="1" w:evenVBand="0" w:oddHBand="0" w:evenHBand="0" w:firstRowFirstColumn="0" w:firstRowLastColumn="0" w:lastRowFirstColumn="0" w:lastRowLastColumn="0"/>
            <w:tcW w:w="3095" w:type="dxa"/>
          </w:tcPr>
          <w:p w:rsidR="004C43CD" w:rsidRPr="00626858" w:rsidRDefault="004C43CD" w:rsidP="004C43CD">
            <w:pPr>
              <w:rPr>
                <w:rFonts w:ascii="Times New Roman" w:hAnsi="Times New Roman" w:cs="Times New Roman"/>
                <w:sz w:val="24"/>
                <w:szCs w:val="24"/>
              </w:rPr>
            </w:pPr>
            <w:r w:rsidRPr="00626858">
              <w:rPr>
                <w:rFonts w:ascii="Times New Roman" w:hAnsi="Times New Roman" w:cs="Times New Roman"/>
                <w:sz w:val="24"/>
                <w:szCs w:val="24"/>
              </w:rPr>
              <w:t>964385</w:t>
            </w:r>
          </w:p>
        </w:tc>
        <w:tc>
          <w:tcPr>
            <w:tcW w:w="1851" w:type="dxa"/>
          </w:tcPr>
          <w:p w:rsidR="004C43CD" w:rsidRPr="00626858" w:rsidRDefault="004C43CD" w:rsidP="004C43CD">
            <w:pPr>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26858">
              <w:rPr>
                <w:rFonts w:ascii="Times New Roman" w:hAnsi="Times New Roman" w:cs="Times New Roman"/>
                <w:spacing w:val="-2"/>
                <w:sz w:val="24"/>
                <w:szCs w:val="24"/>
              </w:rPr>
              <w:t>Öğretim</w:t>
            </w:r>
            <w:r w:rsidRPr="00626858">
              <w:rPr>
                <w:rFonts w:ascii="Times New Roman" w:hAnsi="Times New Roman" w:cs="Times New Roman"/>
                <w:spacing w:val="2"/>
                <w:sz w:val="24"/>
                <w:szCs w:val="24"/>
              </w:rPr>
              <w:t xml:space="preserve"> </w:t>
            </w:r>
            <w:r w:rsidRPr="00626858">
              <w:rPr>
                <w:rFonts w:ascii="Times New Roman" w:hAnsi="Times New Roman" w:cs="Times New Roman"/>
                <w:spacing w:val="-2"/>
                <w:sz w:val="24"/>
                <w:szCs w:val="24"/>
              </w:rPr>
              <w:t>Şekli:</w:t>
            </w:r>
          </w:p>
        </w:tc>
        <w:tc>
          <w:tcPr>
            <w:cnfStyle w:val="000100000000" w:firstRow="0" w:lastRow="0" w:firstColumn="0" w:lastColumn="1" w:oddVBand="0" w:evenVBand="0" w:oddHBand="0" w:evenHBand="0" w:firstRowFirstColumn="0" w:firstRowLastColumn="0" w:lastRowFirstColumn="0" w:lastRowLastColumn="0"/>
            <w:tcW w:w="4133" w:type="dxa"/>
          </w:tcPr>
          <w:p w:rsidR="004C43CD" w:rsidRPr="00626858" w:rsidRDefault="004C43CD" w:rsidP="004C43CD">
            <w:pPr>
              <w:tabs>
                <w:tab w:val="left" w:leader="dot" w:pos="1402"/>
              </w:tabs>
              <w:spacing w:before="181"/>
              <w:ind w:left="75"/>
              <w:rPr>
                <w:rFonts w:ascii="Times New Roman" w:hAnsi="Times New Roman" w:cs="Times New Roman"/>
                <w:sz w:val="24"/>
                <w:szCs w:val="24"/>
              </w:rPr>
            </w:pPr>
            <w:r w:rsidRPr="00626858">
              <w:rPr>
                <w:rFonts w:ascii="Times New Roman" w:hAnsi="Times New Roman" w:cs="Times New Roman"/>
                <w:spacing w:val="-10"/>
                <w:sz w:val="24"/>
                <w:szCs w:val="24"/>
              </w:rPr>
              <w:t>Tam Gün</w:t>
            </w:r>
          </w:p>
        </w:tc>
      </w:tr>
    </w:tbl>
    <w:p w:rsidR="004C43CD" w:rsidRDefault="004C43CD"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Default="00C76415" w:rsidP="004C43CD">
      <w:pPr>
        <w:widowControl/>
        <w:autoSpaceDE/>
        <w:autoSpaceDN/>
        <w:rPr>
          <w:rFonts w:ascii="Times New Roman" w:eastAsia="Times New Roman" w:hAnsi="Times New Roman" w:cs="Times New Roman"/>
          <w:sz w:val="20"/>
          <w:szCs w:val="24"/>
          <w:lang w:eastAsia="tr-TR"/>
        </w:rPr>
      </w:pPr>
    </w:p>
    <w:p w:rsidR="00C76415" w:rsidRPr="004C43CD" w:rsidRDefault="00C76415" w:rsidP="004C43CD">
      <w:pPr>
        <w:widowControl/>
        <w:autoSpaceDE/>
        <w:autoSpaceDN/>
        <w:rPr>
          <w:rFonts w:ascii="Times New Roman" w:eastAsia="Times New Roman" w:hAnsi="Times New Roman" w:cs="Times New Roman"/>
          <w:sz w:val="20"/>
          <w:szCs w:val="24"/>
          <w:lang w:eastAsia="tr-TR"/>
        </w:rPr>
        <w:sectPr w:rsidR="00C76415" w:rsidRPr="004C43CD" w:rsidSect="0097216F">
          <w:pgSz w:w="11910" w:h="16840"/>
          <w:pgMar w:top="1304" w:right="403" w:bottom="1281" w:left="459" w:header="0" w:footer="1094" w:gutter="0"/>
          <w:pgNumType w:start="0"/>
          <w:cols w:space="708"/>
          <w:titlePg/>
          <w:docGrid w:linePitch="299"/>
        </w:sectPr>
      </w:pPr>
    </w:p>
    <w:tbl>
      <w:tblPr>
        <w:tblpPr w:leftFromText="141" w:rightFromText="141" w:vertAnchor="text" w:horzAnchor="margin" w:tblpY="-139"/>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0909"/>
      </w:tblGrid>
      <w:tr w:rsidR="004C43CD" w:rsidRPr="004C43CD" w:rsidTr="004C43CD">
        <w:trPr>
          <w:trHeight w:val="1931"/>
        </w:trPr>
        <w:tc>
          <w:tcPr>
            <w:tcW w:w="10909" w:type="dxa"/>
            <w:tcBorders>
              <w:bottom w:val="single" w:sz="24" w:space="0" w:color="4BACC6"/>
            </w:tcBorders>
            <w:shd w:val="clear" w:color="auto" w:fill="FFFFFF"/>
          </w:tcPr>
          <w:p w:rsidR="004C43CD" w:rsidRPr="004C43CD" w:rsidRDefault="004C43CD" w:rsidP="004C43CD">
            <w:pPr>
              <w:widowControl/>
              <w:autoSpaceDE/>
              <w:autoSpaceDN/>
              <w:spacing w:after="200" w:line="276" w:lineRule="auto"/>
              <w:jc w:val="center"/>
              <w:rPr>
                <w:rFonts w:ascii="Times New Roman" w:eastAsia="Times New Roman" w:hAnsi="Times New Roman" w:cs="Arial"/>
                <w:b/>
                <w:color w:val="000000"/>
                <w:sz w:val="24"/>
                <w:szCs w:val="24"/>
              </w:rPr>
            </w:pPr>
          </w:p>
          <w:p w:rsidR="004C43CD" w:rsidRPr="004C43CD" w:rsidRDefault="004C43CD" w:rsidP="004C43CD">
            <w:pPr>
              <w:widowControl/>
              <w:autoSpaceDE/>
              <w:autoSpaceDN/>
              <w:spacing w:after="200" w:line="276" w:lineRule="auto"/>
              <w:jc w:val="center"/>
              <w:rPr>
                <w:rFonts w:ascii="Times New Roman" w:eastAsia="Times New Roman" w:hAnsi="Times New Roman" w:cs="Arial"/>
                <w:b/>
                <w:color w:val="000000"/>
                <w:sz w:val="24"/>
                <w:szCs w:val="24"/>
              </w:rPr>
            </w:pPr>
            <w:r>
              <w:rPr>
                <w:rFonts w:ascii="Times New Roman" w:eastAsia="Times New Roman" w:hAnsi="Times New Roman" w:cs="Arial"/>
                <w:b/>
                <w:noProof/>
                <w:color w:val="000000"/>
                <w:sz w:val="24"/>
                <w:szCs w:val="24"/>
                <w:lang w:eastAsia="tr-TR"/>
              </w:rPr>
              <w:drawing>
                <wp:inline distT="0" distB="0" distL="0" distR="0" wp14:anchorId="22FD1BA3" wp14:editId="631A0EEF">
                  <wp:extent cx="4772025" cy="3133725"/>
                  <wp:effectExtent l="0" t="0" r="9525" b="9525"/>
                  <wp:docPr id="77" name="Resim 7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2025" cy="3133725"/>
                          </a:xfrm>
                          <a:prstGeom prst="rect">
                            <a:avLst/>
                          </a:prstGeom>
                          <a:noFill/>
                          <a:ln>
                            <a:noFill/>
                          </a:ln>
                        </pic:spPr>
                      </pic:pic>
                    </a:graphicData>
                  </a:graphic>
                </wp:inline>
              </w:drawing>
            </w:r>
          </w:p>
          <w:p w:rsidR="004C43CD" w:rsidRPr="004C43CD" w:rsidRDefault="004C43CD" w:rsidP="004C43CD">
            <w:pPr>
              <w:widowControl/>
              <w:autoSpaceDE/>
              <w:autoSpaceDN/>
              <w:spacing w:after="200" w:line="276" w:lineRule="auto"/>
              <w:rPr>
                <w:rFonts w:ascii="Times New Roman" w:eastAsia="Times New Roman" w:hAnsi="Times New Roman" w:cs="Arial"/>
                <w:b/>
                <w:color w:val="000000"/>
                <w:sz w:val="24"/>
                <w:szCs w:val="24"/>
              </w:rPr>
            </w:pPr>
          </w:p>
        </w:tc>
      </w:tr>
      <w:tr w:rsidR="004C43CD" w:rsidRPr="004C43CD" w:rsidTr="004C43CD">
        <w:trPr>
          <w:trHeight w:val="331"/>
        </w:trPr>
        <w:tc>
          <w:tcPr>
            <w:tcW w:w="10909" w:type="dxa"/>
            <w:tcBorders>
              <w:top w:val="nil"/>
              <w:bottom w:val="nil"/>
              <w:right w:val="single" w:sz="8" w:space="0" w:color="4BACC6"/>
            </w:tcBorders>
            <w:shd w:val="clear" w:color="auto" w:fill="FFFFFF"/>
          </w:tcPr>
          <w:p w:rsidR="004C43CD" w:rsidRPr="004C43CD" w:rsidRDefault="004C43CD" w:rsidP="004C43CD">
            <w:pPr>
              <w:widowControl/>
              <w:autoSpaceDE/>
              <w:autoSpaceDN/>
              <w:spacing w:after="200" w:line="276" w:lineRule="auto"/>
              <w:jc w:val="center"/>
              <w:rPr>
                <w:rFonts w:ascii="Times New Roman" w:eastAsia="Times New Roman" w:hAnsi="Times New Roman" w:cs="Arial"/>
                <w:b/>
                <w:sz w:val="24"/>
                <w:szCs w:val="24"/>
              </w:rPr>
            </w:pPr>
          </w:p>
        </w:tc>
      </w:tr>
    </w:tbl>
    <w:p w:rsidR="004C43CD" w:rsidRDefault="004C43CD" w:rsidP="004C43CD">
      <w:pPr>
        <w:widowControl/>
        <w:autoSpaceDE/>
        <w:autoSpaceDN/>
        <w:jc w:val="right"/>
        <w:rPr>
          <w:rFonts w:ascii="Times New Roman" w:eastAsia="Times New Roman" w:hAnsi="Times New Roman" w:cs="Times New Roman"/>
          <w:b/>
          <w:color w:val="FF0000"/>
          <w:sz w:val="24"/>
          <w:szCs w:val="24"/>
          <w:lang w:eastAsia="tr-TR"/>
        </w:rPr>
      </w:pPr>
    </w:p>
    <w:p w:rsidR="004C43CD" w:rsidRPr="004C43CD" w:rsidRDefault="004C43CD" w:rsidP="004C43CD">
      <w:pPr>
        <w:widowControl/>
        <w:adjustRightInd w:val="0"/>
        <w:jc w:val="center"/>
        <w:rPr>
          <w:rFonts w:ascii="Times New Roman" w:eastAsia="TimesNewRoman" w:hAnsi="Times New Roman" w:cs="Times New Roman"/>
          <w:b/>
          <w:color w:val="FF0000"/>
          <w:sz w:val="28"/>
          <w:szCs w:val="28"/>
          <w:lang w:eastAsia="tr-TR"/>
        </w:rPr>
      </w:pPr>
      <w:r w:rsidRPr="004C43CD">
        <w:rPr>
          <w:rFonts w:ascii="Times New Roman" w:eastAsia="TimesNewRoman" w:hAnsi="Times New Roman" w:cs="Times New Roman"/>
          <w:b/>
          <w:color w:val="FF0000"/>
          <w:sz w:val="28"/>
          <w:szCs w:val="28"/>
          <w:lang w:eastAsia="tr-TR"/>
        </w:rPr>
        <w:t>SUNUŞ</w:t>
      </w:r>
    </w:p>
    <w:p w:rsidR="004C43CD" w:rsidRPr="004C43CD" w:rsidRDefault="004C43CD" w:rsidP="004C43CD">
      <w:pPr>
        <w:widowControl/>
        <w:adjustRightInd w:val="0"/>
        <w:jc w:val="both"/>
        <w:rPr>
          <w:rFonts w:ascii="Times New Roman" w:eastAsia="TimesNewRoman" w:hAnsi="Times New Roman" w:cs="Times New Roman"/>
          <w:color w:val="FF0000"/>
          <w:sz w:val="20"/>
          <w:szCs w:val="20"/>
          <w:lang w:eastAsia="tr-TR"/>
        </w:rPr>
      </w:pPr>
    </w:p>
    <w:p w:rsidR="004C43CD" w:rsidRPr="004C43CD" w:rsidRDefault="004C43CD" w:rsidP="004C43CD">
      <w:pPr>
        <w:widowControl/>
        <w:adjustRightInd w:val="0"/>
        <w:jc w:val="both"/>
        <w:rPr>
          <w:rFonts w:ascii="Times New Roman" w:eastAsia="TimesNewRoman" w:hAnsi="Times New Roman" w:cs="Times New Roman"/>
          <w:color w:val="FF0000"/>
          <w:sz w:val="20"/>
          <w:szCs w:val="20"/>
          <w:lang w:eastAsia="tr-TR"/>
        </w:rPr>
      </w:pPr>
      <w:r w:rsidRPr="004C43CD">
        <w:rPr>
          <w:rFonts w:ascii="Times New Roman" w:eastAsia="TimesNewRoman" w:hAnsi="Times New Roman" w:cs="Times New Roman"/>
          <w:color w:val="FF0000"/>
          <w:sz w:val="20"/>
          <w:szCs w:val="20"/>
          <w:lang w:eastAsia="tr-TR"/>
        </w:rPr>
        <w:t xml:space="preserve">      </w:t>
      </w:r>
      <w:r w:rsidRPr="004C43CD">
        <w:rPr>
          <w:rFonts w:ascii="Times New Roman" w:eastAsia="TimesNewRoman" w:hAnsi="Times New Roman" w:cs="Times New Roman"/>
          <w:color w:val="FF0000"/>
          <w:sz w:val="20"/>
          <w:szCs w:val="20"/>
          <w:lang w:eastAsia="tr-TR"/>
        </w:rPr>
        <w:tab/>
      </w:r>
    </w:p>
    <w:p w:rsidR="004C43CD" w:rsidRPr="004C43CD" w:rsidRDefault="004C43CD" w:rsidP="004C43CD">
      <w:pPr>
        <w:widowControl/>
        <w:adjustRightInd w:val="0"/>
        <w:ind w:firstLine="708"/>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Teknoloji ve bilişim çağında, ülkemizin büyüme ve gelişme hedeflerine en önemli desteği verecek faktör eğitimdir. Çünkü eğitim, her insanın yaşamında, her toplumun, her ülkenin geleceğinin garanti altına alınmasında en etkin yoldur.</w:t>
      </w:r>
    </w:p>
    <w:p w:rsidR="004C43CD" w:rsidRPr="004C43CD" w:rsidRDefault="004C43CD" w:rsidP="004C43CD">
      <w:pPr>
        <w:widowControl/>
        <w:adjustRightInd w:val="0"/>
        <w:ind w:firstLine="708"/>
        <w:jc w:val="both"/>
        <w:rPr>
          <w:rFonts w:asciiTheme="majorHAnsi" w:eastAsia="TimesNewRoman" w:hAnsiTheme="majorHAnsi" w:cs="Times New Roman"/>
          <w:lang w:eastAsia="tr-TR"/>
        </w:rPr>
      </w:pPr>
    </w:p>
    <w:p w:rsidR="004C43CD" w:rsidRPr="004C43CD" w:rsidRDefault="004C43CD" w:rsidP="004C43CD">
      <w:pPr>
        <w:widowControl/>
        <w:adjustRightInd w:val="0"/>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 xml:space="preserve">    </w:t>
      </w:r>
      <w:r w:rsidRPr="004C43CD">
        <w:rPr>
          <w:rFonts w:asciiTheme="majorHAnsi" w:eastAsia="TimesNewRoman" w:hAnsiTheme="majorHAnsi" w:cs="Times New Roman"/>
          <w:lang w:eastAsia="tr-TR"/>
        </w:rPr>
        <w:tab/>
        <w:t xml:space="preserve"> 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rsidR="004C43CD" w:rsidRPr="004C43CD" w:rsidRDefault="004C43CD" w:rsidP="004C43CD">
      <w:pPr>
        <w:widowControl/>
        <w:adjustRightInd w:val="0"/>
        <w:jc w:val="both"/>
        <w:rPr>
          <w:rFonts w:asciiTheme="majorHAnsi" w:eastAsia="TimesNewRoman" w:hAnsiTheme="majorHAnsi" w:cs="Times New Roman"/>
          <w:lang w:eastAsia="tr-TR"/>
        </w:rPr>
      </w:pPr>
    </w:p>
    <w:p w:rsidR="004C43CD" w:rsidRPr="004C43CD" w:rsidRDefault="004C43CD" w:rsidP="004C43CD">
      <w:pPr>
        <w:widowControl/>
        <w:adjustRightInd w:val="0"/>
        <w:ind w:firstLine="708"/>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Şehit Ersan Sancı Anadolu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rsidR="004C43CD" w:rsidRPr="004C43CD" w:rsidRDefault="004C43CD" w:rsidP="004C43CD">
      <w:pPr>
        <w:widowControl/>
        <w:adjustRightInd w:val="0"/>
        <w:ind w:firstLine="708"/>
        <w:jc w:val="both"/>
        <w:rPr>
          <w:rFonts w:asciiTheme="majorHAnsi" w:eastAsia="TimesNewRoman" w:hAnsiTheme="majorHAnsi" w:cs="Times New Roman"/>
          <w:lang w:eastAsia="tr-TR"/>
        </w:rPr>
      </w:pPr>
    </w:p>
    <w:p w:rsidR="004C43CD" w:rsidRPr="004C43CD" w:rsidRDefault="004C43CD" w:rsidP="004C43CD">
      <w:pPr>
        <w:widowControl/>
        <w:adjustRightInd w:val="0"/>
        <w:ind w:firstLine="708"/>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Şehit Ersan Sancı Anadolu Lisesi Stratejik Planı (2024-2028)’de belirtilen amaç ve hedeflere ulaşmamızın Okulumuzun gelişme ve kurumsallaşma süreçlerine önemli katkılar sağlayacağına inanmaktayız.</w:t>
      </w:r>
    </w:p>
    <w:p w:rsidR="004C43CD" w:rsidRPr="004C43CD" w:rsidRDefault="004C43CD" w:rsidP="004C43CD">
      <w:pPr>
        <w:widowControl/>
        <w:adjustRightInd w:val="0"/>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 xml:space="preserve">    </w:t>
      </w:r>
      <w:r w:rsidRPr="004C43CD">
        <w:rPr>
          <w:rFonts w:asciiTheme="majorHAnsi" w:eastAsia="TimesNewRoman" w:hAnsiTheme="majorHAnsi" w:cs="Times New Roman"/>
          <w:lang w:eastAsia="tr-TR"/>
        </w:rPr>
        <w:tab/>
        <w:t>Planın hazırlanmasında emeği gecen öğretmen, öğrenci, velilerimize ve Okul Gelişim Yönetim Ekibi’ne teşekkür ederim.</w:t>
      </w:r>
    </w:p>
    <w:p w:rsidR="004C43CD" w:rsidRPr="004C43CD" w:rsidRDefault="004C43CD" w:rsidP="004C43CD">
      <w:pPr>
        <w:widowControl/>
        <w:adjustRightInd w:val="0"/>
        <w:jc w:val="right"/>
        <w:rPr>
          <w:rFonts w:asciiTheme="majorHAnsi" w:eastAsia="TimesNewRoman" w:hAnsiTheme="majorHAnsi" w:cs="Times New Roman"/>
          <w:b/>
          <w:lang w:eastAsia="tr-TR"/>
        </w:rPr>
      </w:pPr>
      <w:r w:rsidRPr="004C43CD">
        <w:rPr>
          <w:rFonts w:asciiTheme="majorHAnsi" w:eastAsia="TimesNewRoman" w:hAnsiTheme="majorHAnsi" w:cs="Times New Roman"/>
          <w:b/>
          <w:lang w:eastAsia="tr-TR"/>
        </w:rPr>
        <w:t>Behzat Dikmen</w:t>
      </w:r>
    </w:p>
    <w:p w:rsidR="004C43CD" w:rsidRPr="004C43CD" w:rsidRDefault="004C43CD" w:rsidP="004C43CD">
      <w:pPr>
        <w:widowControl/>
        <w:adjustRightInd w:val="0"/>
        <w:jc w:val="center"/>
        <w:rPr>
          <w:rFonts w:ascii="Times New Roman" w:eastAsia="TimesNewRoman" w:hAnsi="Times New Roman" w:cs="Times New Roman"/>
          <w:b/>
          <w:sz w:val="20"/>
          <w:szCs w:val="20"/>
          <w:lang w:eastAsia="tr-TR"/>
        </w:rPr>
      </w:pPr>
      <w:r w:rsidRPr="004C43CD">
        <w:rPr>
          <w:rFonts w:asciiTheme="majorHAnsi" w:eastAsia="TimesNewRoman" w:hAnsiTheme="majorHAnsi" w:cs="Times New Roman"/>
          <w:b/>
          <w:lang w:eastAsia="tr-TR"/>
        </w:rPr>
        <w:t xml:space="preserve">                                                                                                                                                                                                  Okul Müdürü</w:t>
      </w:r>
    </w:p>
    <w:p w:rsidR="004C43CD" w:rsidRPr="004C43CD" w:rsidRDefault="004C43CD" w:rsidP="004C43CD">
      <w:pPr>
        <w:widowControl/>
        <w:adjustRightInd w:val="0"/>
        <w:rPr>
          <w:rFonts w:ascii="Times New Roman" w:eastAsia="TimesNewRoman" w:hAnsi="Times New Roman" w:cs="Times New Roman"/>
          <w:b/>
          <w:sz w:val="20"/>
          <w:szCs w:val="20"/>
          <w:lang w:eastAsia="tr-TR"/>
        </w:rPr>
      </w:pPr>
    </w:p>
    <w:p w:rsidR="004C43CD" w:rsidRDefault="004C43CD"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rsidR="004C43CD" w:rsidRPr="004C43CD" w:rsidRDefault="004C43CD"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r w:rsidRPr="004C43CD">
        <w:rPr>
          <w:rFonts w:ascii="Times New Roman" w:eastAsia="Times New Roman" w:hAnsi="Times New Roman" w:cs="Times New Roman"/>
          <w:b/>
          <w:color w:val="000000" w:themeColor="text1"/>
          <w:sz w:val="32"/>
          <w:szCs w:val="32"/>
          <w:lang w:eastAsia="tr-TR"/>
        </w:rPr>
        <w:t>İÇİNDEKİLER</w:t>
      </w:r>
    </w:p>
    <w:p w:rsidR="004C43CD" w:rsidRPr="004C43CD" w:rsidRDefault="004C43CD" w:rsidP="00CA629F">
      <w:pPr>
        <w:widowControl/>
        <w:tabs>
          <w:tab w:val="right" w:leader="dot" w:pos="9072"/>
        </w:tabs>
        <w:autoSpaceDE/>
        <w:autoSpaceDN/>
        <w:spacing w:after="100" w:line="259" w:lineRule="auto"/>
        <w:jc w:val="center"/>
        <w:rPr>
          <w:rFonts w:eastAsia="Times New Roman" w:cs="Arial"/>
          <w:b/>
          <w:bCs/>
          <w:color w:val="000000"/>
          <w:lang w:eastAsia="tr-TR"/>
        </w:rPr>
      </w:pPr>
      <w:r w:rsidRPr="004C43CD">
        <w:rPr>
          <w:rFonts w:eastAsia="Times New Roman" w:cs="Arial"/>
          <w:b/>
          <w:bCs/>
          <w:color w:val="000000"/>
          <w:lang w:eastAsia="tr-TR"/>
        </w:rPr>
        <w:t>1. GİRİŞ VE STRATEJİK PLANIN HAZIRLIK SÜRECİ</w:t>
      </w:r>
      <w:r w:rsidRPr="004C43CD">
        <w:rPr>
          <w:rFonts w:eastAsia="Times New Roman" w:cs="Arial"/>
          <w:b/>
          <w:bCs/>
          <w:color w:val="000000"/>
          <w:lang w:eastAsia="tr-TR"/>
        </w:rPr>
        <w:tab/>
      </w:r>
      <w:r w:rsidR="00F664C7">
        <w:rPr>
          <w:rFonts w:eastAsia="Times New Roman" w:cs="Arial"/>
          <w:b/>
          <w:bCs/>
          <w:color w:val="000000"/>
          <w:lang w:eastAsia="tr-TR"/>
        </w:rPr>
        <w:t>…………………</w:t>
      </w:r>
      <w:r w:rsidR="00200B42">
        <w:rPr>
          <w:rFonts w:eastAsia="Times New Roman" w:cs="Arial"/>
          <w:b/>
          <w:bCs/>
          <w:color w:val="000000"/>
          <w:lang w:eastAsia="tr-TR"/>
        </w:rPr>
        <w:t>………………………</w:t>
      </w:r>
      <w:r w:rsidR="00F664C7">
        <w:rPr>
          <w:rFonts w:eastAsia="Times New Roman" w:cs="Arial"/>
          <w:b/>
          <w:bCs/>
          <w:color w:val="000000"/>
          <w:lang w:eastAsia="tr-TR"/>
        </w:rPr>
        <w:t>………………….</w:t>
      </w:r>
      <w:r w:rsidRPr="004C43CD">
        <w:rPr>
          <w:rFonts w:eastAsia="Times New Roman" w:cs="Arial"/>
          <w:b/>
          <w:bCs/>
          <w:color w:val="000000"/>
          <w:lang w:eastAsia="tr-TR"/>
        </w:rPr>
        <w:t>2</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1.1 Strateji Geliştirme Kurulu ve Stratejik Plan Ekibi</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rPr>
          <w:rFonts w:ascii="Calibri" w:eastAsia="Times New Roman" w:hAnsi="Calibri" w:cs="Times New Roman"/>
          <w:lang w:eastAsia="tr-TR"/>
        </w:rPr>
      </w:pPr>
      <w:r w:rsidRPr="004C43CD">
        <w:rPr>
          <w:rFonts w:ascii="Times New Roman" w:eastAsia="Times New Roman" w:hAnsi="Times New Roman" w:cs="Times New Roman"/>
          <w:bCs/>
          <w:lang w:eastAsia="tr-TR"/>
        </w:rPr>
        <w:t>1.2 Planlama Süreci</w:t>
      </w:r>
      <w:r w:rsidRPr="004C43CD">
        <w:rPr>
          <w:rFonts w:ascii="Calibri" w:eastAsia="Times New Roman" w:hAnsi="Calibri" w:cs="Times New Roman"/>
          <w:b/>
          <w:bCs/>
          <w:lang w:eastAsia="tr-TR"/>
        </w:rPr>
        <w:tab/>
      </w:r>
      <w:r w:rsidRPr="004C43CD">
        <w:rPr>
          <w:rFonts w:ascii="Calibri" w:eastAsia="Times New Roman" w:hAnsi="Calibri" w:cs="Times New Roman"/>
          <w:bCs/>
          <w:lang w:eastAsia="tr-TR"/>
        </w:rPr>
        <w:t>4</w:t>
      </w:r>
    </w:p>
    <w:p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color w:val="000000"/>
          <w:lang w:eastAsia="tr-TR"/>
        </w:rPr>
      </w:pPr>
      <w:r w:rsidRPr="004C43CD">
        <w:rPr>
          <w:rFonts w:eastAsia="Times New Roman" w:cs="Times New Roman"/>
          <w:b/>
          <w:color w:val="000000"/>
          <w:lang w:eastAsia="tr-TR"/>
        </w:rPr>
        <w:t>2.DURUM ANALİZİ</w:t>
      </w:r>
      <w:r w:rsidRPr="004C43CD">
        <w:rPr>
          <w:rFonts w:eastAsia="Times New Roman" w:cs="Times New Roman"/>
          <w:b/>
          <w:color w:val="000000"/>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2.1.Kurumsal Tarihçe</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2.2.Uygulanmakta Olan Planın Değerlendirilmesi</w:t>
      </w:r>
      <w:r w:rsidRPr="004C43CD">
        <w:rPr>
          <w:rFonts w:ascii="Calibri" w:eastAsia="Times New Roman" w:hAnsi="Calibri" w:cs="Times New Roman"/>
          <w:lang w:eastAsia="tr-TR"/>
        </w:rPr>
        <w:tab/>
        <w:t>7</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2.3.Mevzuat Analizi</w:t>
      </w:r>
      <w:r w:rsidRPr="004C43CD">
        <w:rPr>
          <w:rFonts w:ascii="Calibri" w:eastAsia="Times New Roman" w:hAnsi="Calibri" w:cs="Times New Roman"/>
          <w:lang w:eastAsia="tr-TR"/>
        </w:rPr>
        <w:tab/>
        <w:t>8</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2.4.Üst Politika Belgelerinin Analizi</w:t>
      </w:r>
      <w:r w:rsidRPr="004C43CD">
        <w:rPr>
          <w:rFonts w:ascii="Calibri" w:eastAsia="Times New Roman" w:hAnsi="Calibri" w:cs="Times New Roman"/>
          <w:lang w:eastAsia="tr-TR"/>
        </w:rPr>
        <w:tab/>
        <w:t>9</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2.5.Faaliyet Alanları İle Ürün Ve Hizmetlerin Belirlenmesi </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2.6.Paydaş Analizi</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 Kuruluş İçi Analiz</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2.7.1.Teşkilat Yapısı</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2.7.2.İnsan Kaynakları</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2.7.3.Teknolojik Düzey</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2.7.4. Mali Kaynaklar</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2.7.5.İstatistiki Veriler</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2.8.Dış Çevre Analizi (Politik, Ekonomik, Sosyal,Teknolojik,Yasal ve Çevresel Çevre Analizi- PESTLE</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2.9.Güçlü ve ve Zayıf Yönler ile Fırsatlar ve Tehditler (GZFT)Analizi</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2.10. Tespit ve İhtiyaçların Belirlenmesi</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lang w:eastAsia="tr-TR"/>
        </w:rPr>
      </w:pPr>
      <w:r w:rsidRPr="004C43CD">
        <w:rPr>
          <w:rFonts w:eastAsia="Times New Roman" w:cs="Times New Roman"/>
          <w:b/>
          <w:lang w:eastAsia="tr-TR"/>
        </w:rPr>
        <w:t>3.GELECEĞE BAKIŞ</w:t>
      </w:r>
      <w:r w:rsidRPr="004C43CD">
        <w:rPr>
          <w:rFonts w:eastAsia="Times New Roman" w:cs="Times New Roman"/>
          <w:b/>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3.1. Misyon</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3.2. Vizyon</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3.3.Temel Değerler</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eastAsia="Times New Roman" w:cs="Times New Roman"/>
          <w:b/>
          <w:lang w:eastAsia="tr-TR"/>
        </w:rPr>
        <w:t>4.AMAÇ, HEDEF VE STRATEJİLERİN BELİRLENMESİ</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4.1.Amaçlar</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4.2.Hedefler</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4.3.Performans Göstergeleri</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4.4.Stratejilerin Belirlenmesi</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4.5. Maliyetlendirme</w:t>
      </w:r>
      <w:r w:rsidRPr="004C43CD">
        <w:rPr>
          <w:rFonts w:ascii="Calibri" w:eastAsia="Times New Roman" w:hAnsi="Calibri" w:cs="Times New Roman"/>
          <w:lang w:eastAsia="tr-TR"/>
        </w:rPr>
        <w:tab/>
        <w:t>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b/>
          <w:lang w:eastAsia="tr-TR"/>
        </w:rPr>
        <w:t>5.İZLEME VE DEĞERLENDİRME</w:t>
      </w:r>
      <w:r w:rsidRPr="004C43CD">
        <w:rPr>
          <w:rFonts w:ascii="Calibri" w:eastAsia="Times New Roman" w:hAnsi="Calibri" w:cs="Times New Roman"/>
          <w:lang w:eastAsia="tr-TR"/>
        </w:rPr>
        <w:tab/>
        <w:t>3</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OKUL GELİŞİM PLANI</w:t>
      </w:r>
      <w:r w:rsidRPr="004C43CD">
        <w:rPr>
          <w:rFonts w:ascii="Calibri" w:eastAsia="Times New Roman" w:hAnsi="Calibri" w:cs="Times New Roman"/>
          <w:lang w:eastAsia="tr-TR"/>
        </w:rPr>
        <w:tab/>
        <w:t>6</w:t>
      </w:r>
    </w:p>
    <w:p w:rsidR="00F57279" w:rsidRDefault="00F57279" w:rsidP="00F664C7">
      <w:pPr>
        <w:rPr>
          <w:sz w:val="24"/>
        </w:rPr>
        <w:sectPr w:rsidR="00F57279" w:rsidSect="00C76415">
          <w:footerReference w:type="default" r:id="rId13"/>
          <w:pgSz w:w="11910" w:h="16840"/>
          <w:pgMar w:top="1600" w:right="400" w:bottom="1280" w:left="460" w:header="0" w:footer="1097" w:gutter="0"/>
          <w:pgNumType w:start="1"/>
          <w:cols w:space="708"/>
        </w:sectPr>
      </w:pPr>
    </w:p>
    <w:p w:rsidR="00C76415" w:rsidRDefault="00C76415" w:rsidP="00C76415">
      <w:pPr>
        <w:pStyle w:val="Balk2"/>
        <w:tabs>
          <w:tab w:val="left" w:pos="1845"/>
        </w:tabs>
        <w:ind w:left="1845" w:firstLine="0"/>
      </w:pPr>
    </w:p>
    <w:p w:rsidR="00F57279" w:rsidRDefault="00BC419C">
      <w:pPr>
        <w:pStyle w:val="Balk2"/>
        <w:numPr>
          <w:ilvl w:val="0"/>
          <w:numId w:val="22"/>
        </w:numPr>
        <w:tabs>
          <w:tab w:val="left" w:pos="1845"/>
        </w:tabs>
        <w:ind w:left="1845" w:hanging="376"/>
        <w:jc w:val="left"/>
      </w:pP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0532F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BB4FE3" w:rsidRDefault="00BB4FE3">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AkKlavuz-Vurgu1"/>
        <w:tblW w:w="0" w:type="auto"/>
        <w:tblLook w:val="04A0" w:firstRow="1" w:lastRow="0" w:firstColumn="1" w:lastColumn="0" w:noHBand="0" w:noVBand="1"/>
      </w:tblPr>
      <w:tblGrid>
        <w:gridCol w:w="3434"/>
        <w:gridCol w:w="2073"/>
        <w:gridCol w:w="3550"/>
        <w:gridCol w:w="2209"/>
      </w:tblGrid>
      <w:tr w:rsidR="00BB4FE3" w:rsidRPr="00BB4FE3" w:rsidTr="00D17A5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07" w:type="dxa"/>
            <w:gridSpan w:val="2"/>
          </w:tcPr>
          <w:p w:rsidR="00BB4FE3" w:rsidRPr="00BB4FE3" w:rsidRDefault="00BB4FE3" w:rsidP="00BB4FE3">
            <w:pPr>
              <w:widowControl/>
              <w:autoSpaceDE/>
              <w:autoSpaceDN/>
              <w:jc w:val="center"/>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 Geliştirme Kurulu</w:t>
            </w:r>
            <w:r w:rsidRPr="00BB4FE3">
              <w:rPr>
                <w:rFonts w:ascii="Book Antiqua" w:eastAsia="Times New Roman" w:hAnsi="Book Antiqua" w:cs="Times New Roman"/>
                <w:sz w:val="28"/>
                <w:szCs w:val="21"/>
                <w:lang w:eastAsia="tr-TR"/>
              </w:rPr>
              <w:t xml:space="preserve"> Bilgileri</w:t>
            </w:r>
          </w:p>
        </w:tc>
        <w:tc>
          <w:tcPr>
            <w:tcW w:w="5759" w:type="dxa"/>
            <w:gridSpan w:val="2"/>
          </w:tcPr>
          <w:p w:rsidR="00BB4FE3" w:rsidRPr="00BB4FE3"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Stratejik Plan Ekibi Bilgileri</w:t>
            </w:r>
          </w:p>
        </w:tc>
      </w:tr>
      <w:tr w:rsidR="00BB4FE3" w:rsidRPr="00BB4FE3" w:rsidTr="00D17A5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BB4FE3" w:rsidP="00BB4FE3">
            <w:pPr>
              <w:widowControl/>
              <w:autoSpaceDE/>
              <w:autoSpaceDN/>
              <w:jc w:val="center"/>
              <w:rPr>
                <w:rFonts w:ascii="Book Antiqua" w:eastAsia="Times New Roman" w:hAnsi="Book Antiqua" w:cs="Times New Roman"/>
                <w:szCs w:val="21"/>
                <w:lang w:eastAsia="tr-TR"/>
              </w:rPr>
            </w:pPr>
            <w:r w:rsidRPr="00BB4FE3">
              <w:rPr>
                <w:rFonts w:ascii="Book Antiqua" w:eastAsia="Times New Roman" w:hAnsi="Book Antiqua" w:cs="Times New Roman"/>
                <w:szCs w:val="21"/>
                <w:lang w:eastAsia="tr-TR"/>
              </w:rPr>
              <w:t>Adı Soyadı</w:t>
            </w:r>
          </w:p>
        </w:tc>
        <w:tc>
          <w:tcPr>
            <w:tcW w:w="2073"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c>
          <w:tcPr>
            <w:tcW w:w="3550"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Adı Soyadı</w:t>
            </w:r>
          </w:p>
        </w:tc>
        <w:tc>
          <w:tcPr>
            <w:tcW w:w="2209"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r>
      <w:tr w:rsidR="00BB4FE3" w:rsidRPr="00BB4FE3"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BB4FE3" w:rsidP="00BB4FE3">
            <w:pPr>
              <w:widowControl/>
              <w:autoSpaceDE/>
              <w:autoSpaceDN/>
              <w:jc w:val="center"/>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Behzat DİKMEN</w:t>
            </w:r>
          </w:p>
        </w:tc>
        <w:tc>
          <w:tcPr>
            <w:tcW w:w="2073" w:type="dxa"/>
          </w:tcPr>
          <w:p w:rsidR="00BB4FE3" w:rsidRPr="00BB4FE3" w:rsidRDefault="00BB4FE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Müdür</w:t>
            </w:r>
          </w:p>
        </w:tc>
        <w:tc>
          <w:tcPr>
            <w:tcW w:w="3550" w:type="dxa"/>
          </w:tcPr>
          <w:p w:rsidR="00BB4FE3"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Bayram KOÇ</w:t>
            </w:r>
          </w:p>
        </w:tc>
        <w:tc>
          <w:tcPr>
            <w:tcW w:w="2209" w:type="dxa"/>
          </w:tcPr>
          <w:p w:rsidR="00BB4FE3"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Yrd.</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Ömer ERENLER</w:t>
            </w:r>
          </w:p>
        </w:tc>
        <w:tc>
          <w:tcPr>
            <w:tcW w:w="2073" w:type="dxa"/>
          </w:tcPr>
          <w:p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Müdür Baş Yrd.</w:t>
            </w:r>
          </w:p>
        </w:tc>
        <w:tc>
          <w:tcPr>
            <w:tcW w:w="3550"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Özkan EKMEKÇİ</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Özkan EKMEKÇİ</w:t>
            </w:r>
          </w:p>
        </w:tc>
        <w:tc>
          <w:tcPr>
            <w:tcW w:w="2073" w:type="dxa"/>
          </w:tcPr>
          <w:p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Özlem KILIÇER</w:t>
            </w:r>
          </w:p>
        </w:tc>
        <w:tc>
          <w:tcPr>
            <w:tcW w:w="2209"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Özlem KILIÇER</w:t>
            </w:r>
          </w:p>
        </w:tc>
        <w:tc>
          <w:tcPr>
            <w:tcW w:w="2073" w:type="dxa"/>
          </w:tcPr>
          <w:p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Saliha DEMİR</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Saliha DEMİR</w:t>
            </w:r>
          </w:p>
        </w:tc>
        <w:tc>
          <w:tcPr>
            <w:tcW w:w="2073" w:type="dxa"/>
          </w:tcPr>
          <w:p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Levent SANCI</w:t>
            </w:r>
          </w:p>
        </w:tc>
        <w:tc>
          <w:tcPr>
            <w:tcW w:w="2209"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Veli</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73" w:type="dxa"/>
          </w:tcPr>
          <w:p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p>
        </w:tc>
        <w:tc>
          <w:tcPr>
            <w:tcW w:w="3550" w:type="dxa"/>
          </w:tcPr>
          <w:p w:rsidR="00D17A55" w:rsidRPr="00BB4FE3" w:rsidRDefault="00F43F4A"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Şerif YILMAZ</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Veli</w:t>
            </w: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rsidR="00F57279" w:rsidRDefault="00F57279">
      <w:pPr>
        <w:spacing w:line="360" w:lineRule="auto"/>
        <w:jc w:val="both"/>
        <w:sectPr w:rsidR="00F57279" w:rsidSect="00C76415">
          <w:pgSz w:w="11910" w:h="16840"/>
          <w:pgMar w:top="1320" w:right="400" w:bottom="1280" w:left="460" w:header="0" w:footer="1097" w:gutter="0"/>
          <w:pgNumType w:start="1"/>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EC158D">
      <w:pPr>
        <w:spacing w:before="280" w:line="360" w:lineRule="auto"/>
        <w:ind w:left="958" w:right="1013"/>
        <w:jc w:val="both"/>
        <w:rPr>
          <w:i/>
          <w:sz w:val="24"/>
        </w:rPr>
      </w:pPr>
      <w:r w:rsidRPr="00EC158D">
        <w:rPr>
          <w:i/>
          <w:sz w:val="24"/>
        </w:rPr>
        <w:t>Durum analizi bölümünde okulumuzun mevcut durumu ortaya konularak neredeyiz sorusuna yanıt bulunmaya çalışılmıştır</w:t>
      </w:r>
      <w:r>
        <w:rPr>
          <w:i/>
          <w:sz w:val="24"/>
        </w:rPr>
        <w:t>. K</w:t>
      </w:r>
      <w:r w:rsidR="00BC419C">
        <w:rPr>
          <w:i/>
          <w:sz w:val="24"/>
        </w:rPr>
        <w:t>urumumuzun geleceğe yönelik amaç, hedef ve stratejiler geliştirebilmesi için öncelikle mevcut durumda hangi kaynaklara sahip olduğu ya da hangi yönlerinin eksik olduğu ayrıca,</w:t>
      </w:r>
      <w:r w:rsidR="00BC419C">
        <w:rPr>
          <w:i/>
          <w:spacing w:val="40"/>
          <w:sz w:val="24"/>
        </w:rPr>
        <w:t xml:space="preserve"> </w:t>
      </w:r>
      <w:r w:rsidR="00BC419C">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Pr="00F525D3" w:rsidRDefault="00F525D3">
      <w:pPr>
        <w:pStyle w:val="Balk3"/>
        <w:numPr>
          <w:ilvl w:val="1"/>
          <w:numId w:val="22"/>
        </w:numPr>
        <w:tabs>
          <w:tab w:val="left" w:pos="1553"/>
        </w:tabs>
        <w:ind w:left="1553" w:hanging="595"/>
      </w:pPr>
      <w:r>
        <w:rPr>
          <w:noProof/>
          <w:lang w:eastAsia="tr-TR"/>
        </w:rPr>
        <w:lastRenderedPageBreak/>
        <w:drawing>
          <wp:anchor distT="0" distB="0" distL="114300" distR="114300" simplePos="0" relativeHeight="487596544" behindDoc="1" locked="0" layoutInCell="1" allowOverlap="1" wp14:anchorId="74735AD8" wp14:editId="08710297">
            <wp:simplePos x="0" y="0"/>
            <wp:positionH relativeFrom="column">
              <wp:posOffset>-208280</wp:posOffset>
            </wp:positionH>
            <wp:positionV relativeFrom="paragraph">
              <wp:posOffset>457200</wp:posOffset>
            </wp:positionV>
            <wp:extent cx="7016750" cy="5006340"/>
            <wp:effectExtent l="0" t="0" r="0" b="3810"/>
            <wp:wrapTight wrapText="bothSides">
              <wp:wrapPolygon edited="0">
                <wp:start x="235" y="0"/>
                <wp:lineTo x="0" y="164"/>
                <wp:lineTo x="0" y="21452"/>
                <wp:lineTo x="235" y="21534"/>
                <wp:lineTo x="21287" y="21534"/>
                <wp:lineTo x="21522" y="21452"/>
                <wp:lineTo x="21522" y="164"/>
                <wp:lineTo x="21287" y="0"/>
                <wp:lineTo x="235"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7-15.jpg"/>
                    <pic:cNvPicPr/>
                  </pic:nvPicPr>
                  <pic:blipFill>
                    <a:blip r:embed="rId14">
                      <a:extLst>
                        <a:ext uri="{28A0092B-C50C-407E-A947-70E740481C1C}">
                          <a14:useLocalDpi xmlns:a14="http://schemas.microsoft.com/office/drawing/2010/main" val="0"/>
                        </a:ext>
                      </a:extLst>
                    </a:blip>
                    <a:stretch>
                      <a:fillRect/>
                    </a:stretch>
                  </pic:blipFill>
                  <pic:spPr>
                    <a:xfrm>
                      <a:off x="0" y="0"/>
                      <a:ext cx="7016750" cy="5006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419C">
        <w:t>Kurumsal</w:t>
      </w:r>
      <w:r w:rsidR="00BC419C">
        <w:rPr>
          <w:spacing w:val="-17"/>
        </w:rPr>
        <w:t xml:space="preserve"> </w:t>
      </w:r>
      <w:r w:rsidR="00BC419C">
        <w:rPr>
          <w:spacing w:val="-2"/>
        </w:rPr>
        <w:t>Tarihçe</w:t>
      </w:r>
    </w:p>
    <w:p w:rsidR="00F525D3" w:rsidRDefault="00F525D3" w:rsidP="00F525D3">
      <w:pPr>
        <w:pStyle w:val="Balk3"/>
        <w:tabs>
          <w:tab w:val="left" w:pos="1553"/>
        </w:tabs>
        <w:ind w:firstLine="0"/>
        <w:jc w:val="center"/>
      </w:pPr>
    </w:p>
    <w:p w:rsidR="003A2176" w:rsidRDefault="003A2176" w:rsidP="003A2176">
      <w:pPr>
        <w:pStyle w:val="GvdeMetni"/>
        <w:spacing w:before="118" w:line="360" w:lineRule="auto"/>
        <w:ind w:left="958" w:right="1014"/>
        <w:jc w:val="both"/>
      </w:pPr>
      <w:r>
        <w:t xml:space="preserve">     Okulumuz 2005/2006 eğitim-öğretim yılında İlçeye 3 Km uzaklıktaki Akpınar Anadolu Öğretmen Lisesinin ek binasında 3 şube 90 kişilik kontenjan ile hizmete açılmıştır. Takip eden öğretim yılları boyunca da fiziki mekânın elverişliliği göz önünde bulundurularak kontenjan 90 öğrenci olarak tespit edilmiştir. İlk mezunlarını 2008/2009 Eğitim Öğretim yılında vermiş olan okulumuzun 24 derslikli binasına taşınarak 2013/2014 Eğitim Öğretim yılında hizmete açmıştır. Okulumuzda isim değişikliği olup yeni ismi Şehit Ersan Sancı Anadolu Lisesi olmuştur. Oklumuz yeni ismini Şehit Uzm. Onb. Ersan SANCI’dan almıştır. Şehit Uzm. Onb. Ersan SANCI 26 Temmuz 1986 tarihinde Ladik’te doğmuştur. 11 Eylül 2012 tarihinde Hakkari ili Şemdinli ilçesi Bovina Tepe mevkiinde bölücü terör örgütü ile girilen silahlı çatışmada şehit olmuştur. </w:t>
      </w:r>
    </w:p>
    <w:p w:rsidR="003A2176" w:rsidRDefault="003A2176" w:rsidP="003A2176">
      <w:pPr>
        <w:pStyle w:val="GvdeMetni"/>
        <w:spacing w:before="118" w:line="360" w:lineRule="auto"/>
        <w:ind w:left="958" w:right="1014"/>
        <w:jc w:val="both"/>
      </w:pPr>
      <w:r>
        <w:t xml:space="preserve">          9.Sınıflarda 2 Şube 10.Sınıflarda 3 Şube 11. Sınıflarda 3 Şube 12. Sınıflarda 4 Şube ve 292 öğrenci ile eğitim öğretime devam etmektedir</w:t>
      </w:r>
    </w:p>
    <w:p w:rsidR="00F57279" w:rsidRDefault="003A2176" w:rsidP="003A2176">
      <w:pPr>
        <w:pStyle w:val="GvdeMetni"/>
        <w:spacing w:before="118" w:line="360" w:lineRule="auto"/>
        <w:ind w:left="958" w:right="1014"/>
        <w:jc w:val="both"/>
      </w:pPr>
      <w:r>
        <w:lastRenderedPageBreak/>
        <w:t xml:space="preserve">           Okulumuzun ayrıca ilçe merkezinde parasız yatılı 21 öğrencinin barına bileceği bir erkek pansiyonu bulunmaktadır.</w:t>
      </w:r>
    </w:p>
    <w:p w:rsidR="0060188E" w:rsidRDefault="0060188E" w:rsidP="003A2176">
      <w:pPr>
        <w:pStyle w:val="GvdeMetni"/>
        <w:spacing w:before="118" w:line="360" w:lineRule="auto"/>
        <w:ind w:left="958" w:right="1014"/>
        <w:jc w:val="both"/>
      </w:pPr>
      <w:r>
        <w:t xml:space="preserve">        Öğrencililerimiz köylerden ve Ladik merkezden taşımayla ulaşım sağlamaktadır.</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276"/>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E509BD" w:rsidRDefault="00115807" w:rsidP="00115807">
      <w:pPr>
        <w:pStyle w:val="GvdeMetni"/>
        <w:spacing w:before="118" w:line="360" w:lineRule="auto"/>
        <w:ind w:left="958" w:right="1014"/>
        <w:jc w:val="both"/>
      </w:pPr>
      <w:r>
        <w:t xml:space="preserve">      </w:t>
      </w:r>
      <w:r w:rsidR="00E509BD">
        <w:t xml:space="preserve">Bu bölümde kurumumuzda 2019-2023 </w:t>
      </w:r>
      <w:r w:rsidR="00C6423D">
        <w:t xml:space="preserve">yılları arasında uygulanmış </w:t>
      </w:r>
      <w:r w:rsidR="00E509BD">
        <w:t>stratejik planın değerlendirilmesi yapılacaktır.</w:t>
      </w:r>
    </w:p>
    <w:p w:rsidR="00D0350A" w:rsidRDefault="00D0350A" w:rsidP="00D0350A">
      <w:pPr>
        <w:pStyle w:val="GvdeMetni"/>
        <w:spacing w:before="118" w:line="360" w:lineRule="auto"/>
        <w:ind w:left="958" w:right="1014"/>
        <w:jc w:val="both"/>
      </w:pPr>
      <w:r>
        <w:t xml:space="preserve">     </w:t>
      </w:r>
      <w:r w:rsidRPr="00D0350A">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r>
        <w:t xml:space="preserve"> amacı ve e</w:t>
      </w:r>
      <w:r w:rsidRPr="00D0350A">
        <w:t>ğitim alanımızdaki</w:t>
      </w:r>
      <w:r w:rsidRPr="00D0350A">
        <w:rPr>
          <w:b/>
        </w:rPr>
        <w:t xml:space="preserve"> </w:t>
      </w:r>
      <w:r w:rsidRPr="00D0350A">
        <w:t>ortaöğretim çağındaki tüm bireylerin eğitime erişimini ve sürekliliğini sağlamak. Okula devam konusunda öğrenciler özendirilerek devamsızlıkların minimuma indirilmesi</w:t>
      </w:r>
      <w:r>
        <w:t xml:space="preserve"> hedefi belirtilen yıllarda gerçekleşmiştir. Aynı amaç ve hedefler 2024-2028 stratejik planda da uygulanacaktır.</w:t>
      </w:r>
    </w:p>
    <w:p w:rsidR="000E03A0" w:rsidRPr="000E03A0" w:rsidRDefault="00D0350A" w:rsidP="000E03A0">
      <w:pPr>
        <w:pStyle w:val="GvdeMetni"/>
        <w:spacing w:before="118" w:line="360" w:lineRule="auto"/>
        <w:ind w:left="958" w:right="1014"/>
        <w:jc w:val="both"/>
      </w:pPr>
      <w:r>
        <w:t xml:space="preserve">      </w:t>
      </w:r>
      <w:r w:rsidR="000E03A0" w:rsidRPr="000E03A0">
        <w:t>Eğitim öğretim sürecinde, öğrenme kazanımları sağlayacak yeterlilikteki öğretmenler yoluyla, öğrencileri üst öğrenime ve hayata hazırlayacak ortam sağlayarak, girişimci, düşünme becerisi gelişmiş sağlıklı bireyler yetiştirmek</w:t>
      </w:r>
      <w:r w:rsidR="000E03A0">
        <w:t xml:space="preserve"> amacı ve </w:t>
      </w:r>
      <w:r w:rsidR="000E03A0" w:rsidRPr="000E03A0">
        <w:t>Merkezi sınavlarda(YKS-KPSS), sosyal, kültürel, sanatsal ve sportif faaliyetlerde başarı oranını artırmak, rehberl</w:t>
      </w:r>
      <w:r w:rsidR="000E03A0">
        <w:t>ik hizmetlerini etkin kullanmak hedefi yüksek düzeyde gerçekleştirilmiştir. 2024-2028 stratejik planımızda sınav sistemi değiştiği için AYT ve TYT sınavlarında üstün başar elde etmek temel planımızdır.</w:t>
      </w:r>
    </w:p>
    <w:p w:rsidR="00D0350A" w:rsidRPr="00D0350A" w:rsidRDefault="00D0350A" w:rsidP="00D0350A">
      <w:pPr>
        <w:pStyle w:val="GvdeMetni"/>
        <w:spacing w:before="118" w:line="360" w:lineRule="auto"/>
        <w:ind w:left="958" w:right="1014"/>
        <w:jc w:val="both"/>
      </w:pPr>
    </w:p>
    <w:p w:rsidR="00D0350A" w:rsidRPr="00D0350A" w:rsidRDefault="00D0350A" w:rsidP="00D0350A">
      <w:pPr>
        <w:pStyle w:val="GvdeMetni"/>
        <w:spacing w:before="118" w:line="360" w:lineRule="auto"/>
        <w:ind w:left="958" w:right="1014"/>
        <w:jc w:val="both"/>
        <w:rPr>
          <w:b/>
        </w:rPr>
      </w:pPr>
    </w:p>
    <w:p w:rsidR="00D0350A" w:rsidRDefault="00D0350A">
      <w:pPr>
        <w:pStyle w:val="GvdeMetni"/>
        <w:spacing w:before="118" w:line="360" w:lineRule="auto"/>
        <w:ind w:left="958" w:right="1014"/>
        <w:jc w:val="both"/>
      </w:pPr>
    </w:p>
    <w:p w:rsidR="00F57279" w:rsidRDefault="00F57279">
      <w:pPr>
        <w:spacing w:line="352" w:lineRule="auto"/>
        <w:jc w:val="both"/>
        <w:rPr>
          <w:sz w:val="24"/>
        </w:rPr>
        <w:sectPr w:rsidR="00F57279">
          <w:pgSz w:w="11910" w:h="16840"/>
          <w:pgMar w:top="1320" w:right="400" w:bottom="1280" w:left="460" w:header="0" w:footer="1097" w:gutter="0"/>
          <w:cols w:space="708"/>
        </w:sectPr>
      </w:pP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CA629F" w:rsidRDefault="0066666A" w:rsidP="00BF4702">
      <w:pPr>
        <w:pStyle w:val="GvdeMetni"/>
        <w:spacing w:before="121" w:line="360" w:lineRule="auto"/>
        <w:ind w:left="958" w:right="1014"/>
        <w:jc w:val="both"/>
      </w:pPr>
      <w:r>
        <w:t xml:space="preserve">     </w:t>
      </w:r>
      <w:r w:rsidR="00BF4702">
        <w:t>Bu bölümde mevzuat analizinde kurumumuza</w:t>
      </w:r>
      <w:r w:rsidR="00BF4702" w:rsidRPr="00BF4702">
        <w:t xml:space="preserve"> görev ve sorumluluk yükleyen, okul</w:t>
      </w:r>
      <w:r w:rsidR="00BF4702">
        <w:t>umuzun</w:t>
      </w:r>
      <w:r w:rsidR="00BF4702" w:rsidRPr="00BF4702">
        <w:t xml:space="preserve"> faaliyet alanını düzenleyen mevzuat gözden geçirilerek yasal yü</w:t>
      </w:r>
      <w:r w:rsidR="00BF4702">
        <w:t>kümlülükler listesi oluşturulacaktır.</w:t>
      </w:r>
    </w:p>
    <w:p w:rsidR="0066666A" w:rsidRPr="0066666A" w:rsidRDefault="0066666A" w:rsidP="0066666A">
      <w:pPr>
        <w:pStyle w:val="GvdeMetni"/>
        <w:spacing w:before="121" w:line="360" w:lineRule="auto"/>
        <w:ind w:left="958" w:right="1014"/>
      </w:pPr>
      <w:r>
        <w:rPr>
          <w:bCs/>
        </w:rPr>
        <w:t>Milli Eğitim Bakanlığına bağlı okulumuz devletimizin eğitim öğetim hedeflerini gerçekleştirmek için çalışmaktadır</w:t>
      </w:r>
      <w:r w:rsidRPr="0066666A">
        <w:rPr>
          <w:bCs/>
        </w:rPr>
        <w:t xml:space="preserve">. </w:t>
      </w:r>
      <w:r>
        <w:rPr>
          <w:bCs/>
        </w:rPr>
        <w:t>Okulumuz</w:t>
      </w:r>
      <w:r w:rsidRPr="0066666A">
        <w:rPr>
          <w:bCs/>
        </w:rPr>
        <w:t xml:space="preserve"> üstlendiği sorumluluğunu Kanun, Kanun Hükmünde Kararname, Tüzük, Yönetmelik, Yönerge, Genelge ve Emirler ile Millî Eğitim Temel İlkeleri çerçevesinde yerine getirir. </w:t>
      </w:r>
    </w:p>
    <w:p w:rsidR="0066666A" w:rsidRPr="00BF4702" w:rsidRDefault="0066666A" w:rsidP="00BF4702">
      <w:pPr>
        <w:pStyle w:val="GvdeMetni"/>
        <w:spacing w:before="121" w:line="360" w:lineRule="auto"/>
        <w:ind w:left="958" w:right="1014"/>
        <w:jc w:val="both"/>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4D3BF3" w:rsidTr="0066666A">
        <w:trPr>
          <w:trHeight w:val="480"/>
        </w:trPr>
        <w:tc>
          <w:tcPr>
            <w:tcW w:w="9720" w:type="dxa"/>
            <w:gridSpan w:val="2"/>
            <w:shd w:val="clear" w:color="auto" w:fill="auto"/>
            <w:vAlign w:val="center"/>
          </w:tcPr>
          <w:p w:rsidR="0066666A" w:rsidRPr="004D3BF3" w:rsidRDefault="0066666A" w:rsidP="0066666A">
            <w:pPr>
              <w:adjustRightInd w:val="0"/>
              <w:jc w:val="center"/>
              <w:rPr>
                <w:rFonts w:ascii="ArialMT" w:hAnsi="ArialMT" w:cs="ArialMT"/>
                <w:b/>
                <w:color w:val="FF0000"/>
              </w:rPr>
            </w:pPr>
            <w:r>
              <w:rPr>
                <w:rFonts w:ascii="ArialMT" w:hAnsi="ArialMT" w:cs="ArialMT"/>
                <w:b/>
                <w:color w:val="FF0000"/>
              </w:rPr>
              <w:t>YASAL YÜKÜMLÜLÜKLER</w:t>
            </w:r>
          </w:p>
        </w:tc>
      </w:tr>
      <w:tr w:rsidR="0066666A" w:rsidRPr="004D3BF3" w:rsidTr="0066666A">
        <w:trPr>
          <w:trHeight w:val="245"/>
        </w:trPr>
        <w:tc>
          <w:tcPr>
            <w:tcW w:w="1134" w:type="dxa"/>
            <w:shd w:val="clear" w:color="auto" w:fill="auto"/>
          </w:tcPr>
          <w:p w:rsidR="0066666A" w:rsidRPr="004D3BF3" w:rsidRDefault="0066666A" w:rsidP="0066666A">
            <w:pPr>
              <w:adjustRightInd w:val="0"/>
              <w:rPr>
                <w:b/>
                <w:color w:val="FF0000"/>
              </w:rPr>
            </w:pPr>
            <w:r w:rsidRPr="004D3BF3">
              <w:rPr>
                <w:b/>
                <w:bCs/>
                <w:color w:val="FF0000"/>
                <w:sz w:val="23"/>
                <w:szCs w:val="23"/>
              </w:rPr>
              <w:t>SIRA NO</w:t>
            </w:r>
          </w:p>
        </w:tc>
        <w:tc>
          <w:tcPr>
            <w:tcW w:w="8586" w:type="dxa"/>
            <w:shd w:val="clear" w:color="auto" w:fill="auto"/>
          </w:tcPr>
          <w:p w:rsidR="0066666A" w:rsidRPr="004D3BF3" w:rsidRDefault="0066666A" w:rsidP="0066666A">
            <w:pPr>
              <w:adjustRightInd w:val="0"/>
              <w:ind w:left="1060"/>
              <w:rPr>
                <w:b/>
                <w:color w:val="FF0000"/>
              </w:rPr>
            </w:pPr>
            <w:r w:rsidRPr="004D3BF3">
              <w:rPr>
                <w:b/>
                <w:bCs/>
                <w:color w:val="FF0000"/>
                <w:sz w:val="23"/>
                <w:szCs w:val="23"/>
              </w:rPr>
              <w:t>REFERANS KAYNAĞININ ADI</w:t>
            </w:r>
          </w:p>
        </w:tc>
      </w:tr>
      <w:tr w:rsidR="0066666A" w:rsidRPr="004D3BF3" w:rsidTr="0066666A">
        <w:trPr>
          <w:trHeight w:val="327"/>
        </w:trPr>
        <w:tc>
          <w:tcPr>
            <w:tcW w:w="1134"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rsidR="0066666A" w:rsidRPr="00673223" w:rsidRDefault="0066666A" w:rsidP="0066666A">
            <w:pPr>
              <w:adjustRightInd w:val="0"/>
              <w:jc w:val="both"/>
              <w:rPr>
                <w:rFonts w:ascii="Arial Narrow" w:hAnsi="Arial Narrow" w:cs="Arial-BoldMT"/>
                <w:bCs/>
                <w:sz w:val="23"/>
                <w:szCs w:val="23"/>
              </w:rPr>
            </w:pPr>
            <w:r w:rsidRPr="0066666A">
              <w:rPr>
                <w:rFonts w:ascii="Arial Narrow" w:hAnsi="Arial Narrow" w:cs="ArialMT"/>
                <w:sz w:val="23"/>
                <w:szCs w:val="23"/>
              </w:rPr>
              <w:t>1739 sayılı Millî Eğitim Temel Kanunu,</w:t>
            </w:r>
          </w:p>
        </w:tc>
      </w:tr>
      <w:tr w:rsidR="0066666A" w:rsidRPr="004D3BF3" w:rsidTr="0066666A">
        <w:trPr>
          <w:trHeight w:val="327"/>
        </w:trPr>
        <w:tc>
          <w:tcPr>
            <w:tcW w:w="1134"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rsidR="0066666A" w:rsidRPr="00673223" w:rsidRDefault="0066666A" w:rsidP="0066666A">
            <w:pPr>
              <w:adjustRightInd w:val="0"/>
              <w:jc w:val="both"/>
              <w:rPr>
                <w:rFonts w:ascii="Arial Narrow" w:hAnsi="Arial Narrow" w:cs="ArialMT"/>
                <w:sz w:val="23"/>
                <w:szCs w:val="23"/>
              </w:rPr>
            </w:pPr>
            <w:r w:rsidRPr="0066666A">
              <w:rPr>
                <w:rFonts w:ascii="Arial Narrow" w:hAnsi="Arial Narrow" w:cs="ArialMT"/>
                <w:sz w:val="23"/>
                <w:szCs w:val="23"/>
              </w:rPr>
              <w:t>5018 sayılı Kamu Mali Yönetimi ve Kontrol Kanunu</w:t>
            </w:r>
          </w:p>
        </w:tc>
      </w:tr>
      <w:tr w:rsidR="0066666A" w:rsidRPr="004D3BF3" w:rsidTr="0066666A">
        <w:trPr>
          <w:trHeight w:val="90"/>
        </w:trPr>
        <w:tc>
          <w:tcPr>
            <w:tcW w:w="1134" w:type="dxa"/>
            <w:shd w:val="clear" w:color="auto" w:fill="auto"/>
          </w:tcPr>
          <w:p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rsidR="0066666A" w:rsidRPr="00673223" w:rsidRDefault="0066666A" w:rsidP="0066666A">
            <w:pPr>
              <w:pStyle w:val="ListeParagraf"/>
              <w:spacing w:line="288" w:lineRule="auto"/>
              <w:ind w:left="0"/>
              <w:rPr>
                <w:rFonts w:ascii="Arial Narrow" w:hAnsi="Arial Narrow"/>
              </w:rPr>
            </w:pPr>
            <w:r>
              <w:rPr>
                <w:rFonts w:ascii="Arial Narrow" w:hAnsi="Arial Narrow"/>
              </w:rPr>
              <w:t>O OOrtaöğretim Kurumları Yönetmeliği</w:t>
            </w:r>
          </w:p>
        </w:tc>
      </w:tr>
      <w:tr w:rsidR="0066666A" w:rsidRPr="004D3BF3" w:rsidTr="0066666A">
        <w:trPr>
          <w:trHeight w:val="129"/>
        </w:trPr>
        <w:tc>
          <w:tcPr>
            <w:tcW w:w="1134" w:type="dxa"/>
            <w:shd w:val="clear" w:color="auto" w:fill="auto"/>
          </w:tcPr>
          <w:p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4</w:t>
            </w:r>
          </w:p>
        </w:tc>
        <w:tc>
          <w:tcPr>
            <w:tcW w:w="8586" w:type="dxa"/>
            <w:shd w:val="clear" w:color="auto" w:fill="auto"/>
          </w:tcPr>
          <w:p w:rsidR="0066666A" w:rsidRPr="00673223" w:rsidRDefault="00F8552E" w:rsidP="0066666A">
            <w:pPr>
              <w:pStyle w:val="ListeParagraf"/>
              <w:spacing w:line="288" w:lineRule="auto"/>
              <w:ind w:left="0"/>
              <w:rPr>
                <w:rFonts w:ascii="Arial Narrow" w:hAnsi="Arial Narrow"/>
              </w:rPr>
            </w:pPr>
            <w:r>
              <w:rPr>
                <w:rFonts w:ascii="Arial Narrow" w:hAnsi="Arial Narrow"/>
              </w:rPr>
              <w:t xml:space="preserve">       </w:t>
            </w:r>
            <w:r>
              <w:t xml:space="preserve"> </w:t>
            </w:r>
            <w:r w:rsidRPr="00F8552E">
              <w:rPr>
                <w:rFonts w:ascii="Arial Narrow" w:hAnsi="Arial Narrow"/>
              </w:rPr>
              <w:t>Milli Eğitim Bakanlığına Bağlı Okul Pansiyonları Yönetmeliği</w:t>
            </w:r>
          </w:p>
        </w:tc>
      </w:tr>
    </w:tbl>
    <w:p w:rsidR="00BF4702" w:rsidRDefault="00BF4702">
      <w:pPr>
        <w:pStyle w:val="GvdeMetni"/>
        <w:spacing w:before="121" w:line="360" w:lineRule="auto"/>
        <w:ind w:left="958" w:right="1014"/>
        <w:jc w:val="both"/>
      </w:pPr>
    </w:p>
    <w:p w:rsidR="00292D9D" w:rsidRDefault="00E81423">
      <w:pPr>
        <w:pStyle w:val="GvdeMetni"/>
        <w:spacing w:before="121" w:line="360" w:lineRule="auto"/>
        <w:ind w:left="958" w:right="1014"/>
        <w:jc w:val="both"/>
      </w:pPr>
      <w:r>
        <w:t>Okulumuzun ortaöğretim yönetmeliği kapsamında görevleri şunlardır;</w:t>
      </w:r>
    </w:p>
    <w:p w:rsidR="00E81423" w:rsidRDefault="00292D9D">
      <w:pPr>
        <w:pStyle w:val="GvdeMetni"/>
        <w:spacing w:before="121" w:line="360" w:lineRule="auto"/>
        <w:ind w:left="958" w:right="1014"/>
        <w:jc w:val="both"/>
      </w:pPr>
      <w:r w:rsidRPr="00292D9D">
        <w:t>a) Öğrencileri bedenî, zihnî, ahlâkî, manevî, sosyal ve kültürel nitelikler yönünden geliştirmeyi, demokrasi ve insan haklarına saygılı olmayı, çağımızın gerektirdiği bilgi ve becerilerl</w:t>
      </w:r>
      <w:r w:rsidR="00E81423">
        <w:t>e donatarak geleceğe hazırlamak.</w:t>
      </w:r>
    </w:p>
    <w:p w:rsidR="00E81423" w:rsidRDefault="00292D9D">
      <w:pPr>
        <w:pStyle w:val="GvdeMetni"/>
        <w:spacing w:before="121" w:line="360" w:lineRule="auto"/>
        <w:ind w:left="958" w:right="1014"/>
        <w:jc w:val="both"/>
      </w:pPr>
      <w:r w:rsidRPr="00292D9D">
        <w:t xml:space="preserve"> b) Öğrencileri ortaöğretim düzeyinde ortak bir genel kültür vererek yükseköğretime, mesleğe, hayat</w:t>
      </w:r>
      <w:r w:rsidR="00E81423">
        <w:t>a ve iş alanlarına hazırlamak.</w:t>
      </w:r>
    </w:p>
    <w:p w:rsidR="00E81423" w:rsidRDefault="00292D9D">
      <w:pPr>
        <w:pStyle w:val="GvdeMetni"/>
        <w:spacing w:before="121" w:line="360" w:lineRule="auto"/>
        <w:ind w:left="958" w:right="1014"/>
        <w:jc w:val="both"/>
      </w:pPr>
      <w:r w:rsidRPr="00292D9D">
        <w:t>c) Eğitim ve istihdam ilişkilerinin Bakanlık ilke ve politikalarına uygun olarak sağlıklı, dengeli ve dinam</w:t>
      </w:r>
      <w:r w:rsidR="00E81423">
        <w:t>ik bir yapıya kavuşturulmak.</w:t>
      </w:r>
    </w:p>
    <w:p w:rsidR="00E81423" w:rsidRDefault="00292D9D">
      <w:pPr>
        <w:pStyle w:val="GvdeMetni"/>
        <w:spacing w:before="121" w:line="360" w:lineRule="auto"/>
        <w:ind w:left="958" w:right="1014"/>
        <w:jc w:val="both"/>
      </w:pPr>
      <w:r w:rsidRPr="00292D9D">
        <w:t>ç) Öğrencilerin öz güven, öz denetim ve sorumlulu</w:t>
      </w:r>
      <w:r w:rsidR="00E81423">
        <w:t>k duygularının geliştirilmek.</w:t>
      </w:r>
    </w:p>
    <w:p w:rsidR="00E81423" w:rsidRDefault="00292D9D">
      <w:pPr>
        <w:pStyle w:val="GvdeMetni"/>
        <w:spacing w:before="121" w:line="360" w:lineRule="auto"/>
        <w:ind w:left="958" w:right="1014"/>
        <w:jc w:val="both"/>
      </w:pPr>
      <w:r w:rsidRPr="00292D9D">
        <w:t xml:space="preserve"> d) Öğrencilere çalışma ve dayanışma alışkanlığı kazand</w:t>
      </w:r>
      <w:r w:rsidR="00E81423">
        <w:t>ırmak.</w:t>
      </w:r>
    </w:p>
    <w:p w:rsidR="00E81423" w:rsidRDefault="00292D9D">
      <w:pPr>
        <w:pStyle w:val="GvdeMetni"/>
        <w:spacing w:before="121" w:line="360" w:lineRule="auto"/>
        <w:ind w:left="958" w:right="1014"/>
        <w:jc w:val="both"/>
      </w:pPr>
      <w:r w:rsidRPr="00292D9D">
        <w:t xml:space="preserve"> e) Öğrencilere yaratıcı ve eleştire</w:t>
      </w:r>
      <w:r w:rsidR="00E81423">
        <w:t>l düşünme becerisi kazandırmak.</w:t>
      </w:r>
    </w:p>
    <w:p w:rsidR="00E81423" w:rsidRDefault="00292D9D">
      <w:pPr>
        <w:pStyle w:val="GvdeMetni"/>
        <w:spacing w:before="121" w:line="360" w:lineRule="auto"/>
        <w:ind w:left="958" w:right="1014"/>
        <w:jc w:val="both"/>
      </w:pPr>
      <w:r w:rsidRPr="00292D9D">
        <w:t xml:space="preserve"> f) Öğrencilerin dünyadaki gelişme ve değişmeleri izleyebilecek düzeyd</w:t>
      </w:r>
      <w:r w:rsidR="00E81423">
        <w:t>e yabancı dil öğrenebilmek.</w:t>
      </w:r>
    </w:p>
    <w:p w:rsidR="00E81423" w:rsidRDefault="00292D9D">
      <w:pPr>
        <w:pStyle w:val="GvdeMetni"/>
        <w:spacing w:before="121" w:line="360" w:lineRule="auto"/>
        <w:ind w:left="958" w:right="1014"/>
        <w:jc w:val="both"/>
      </w:pPr>
      <w:r w:rsidRPr="00292D9D">
        <w:lastRenderedPageBreak/>
        <w:t xml:space="preserve"> g) Öğrencilerin bilgi ve becerilerini ku</w:t>
      </w:r>
      <w:r w:rsidR="00E81423">
        <w:t>l</w:t>
      </w:r>
      <w:r w:rsidRPr="00292D9D">
        <w:t>lanarak proje geliştirerek bilgi ürete</w:t>
      </w:r>
      <w:r w:rsidR="00E81423">
        <w:t>bilmek.</w:t>
      </w:r>
    </w:p>
    <w:p w:rsidR="00FD34AB" w:rsidRDefault="00292D9D">
      <w:pPr>
        <w:pStyle w:val="GvdeMetni"/>
        <w:spacing w:before="121" w:line="360" w:lineRule="auto"/>
        <w:ind w:left="958" w:right="1014"/>
        <w:jc w:val="both"/>
      </w:pPr>
      <w:r w:rsidRPr="00292D9D">
        <w:t>ğ) Teknolojiden yararlanara</w:t>
      </w:r>
      <w:r w:rsidR="00FD34AB">
        <w:t>k nitelikli eğitim verilmek.</w:t>
      </w:r>
    </w:p>
    <w:p w:rsidR="00FD34AB" w:rsidRDefault="00292D9D">
      <w:pPr>
        <w:pStyle w:val="GvdeMetni"/>
        <w:spacing w:before="121" w:line="360" w:lineRule="auto"/>
        <w:ind w:left="958" w:right="1014"/>
        <w:jc w:val="both"/>
      </w:pPr>
      <w:r w:rsidRPr="00292D9D">
        <w:t>h) Hayat boyu öğrenm</w:t>
      </w:r>
      <w:r w:rsidR="00FD34AB">
        <w:t>enin bireylere benimsetilmek.</w:t>
      </w:r>
    </w:p>
    <w:p w:rsidR="00FD34AB" w:rsidRDefault="00292D9D">
      <w:pPr>
        <w:pStyle w:val="GvdeMetni"/>
        <w:spacing w:before="121" w:line="360" w:lineRule="auto"/>
        <w:ind w:left="958" w:right="1014"/>
        <w:jc w:val="both"/>
      </w:pPr>
      <w:r w:rsidRPr="00292D9D">
        <w:t xml:space="preserve"> ı) Eğitim, üretim ve hizmette uluslararası standartlara uyulmasını ve </w:t>
      </w:r>
      <w:r w:rsidR="008A55D4">
        <w:t>belgelendirmenin özendirilmek.</w:t>
      </w:r>
    </w:p>
    <w:p w:rsidR="008A55D4" w:rsidRDefault="008A55D4">
      <w:pPr>
        <w:pStyle w:val="GvdeMetni"/>
        <w:spacing w:before="121" w:line="360" w:lineRule="auto"/>
        <w:ind w:left="958" w:right="1014"/>
        <w:jc w:val="both"/>
      </w:pPr>
      <w:r>
        <w:t xml:space="preserve"> i)</w:t>
      </w:r>
      <w:r w:rsidR="00292D9D" w:rsidRPr="00292D9D">
        <w:t xml:space="preserve">Öğrencilerin araştırma, geliştirme ve tasarım konularında bilgi ve becerilerinin geliştirilmesini, amaçlar. </w:t>
      </w:r>
    </w:p>
    <w:p w:rsidR="00292D9D" w:rsidRDefault="008A55D4">
      <w:pPr>
        <w:pStyle w:val="GvdeMetni"/>
        <w:spacing w:before="121" w:line="360" w:lineRule="auto"/>
        <w:ind w:left="958" w:right="1014"/>
        <w:jc w:val="both"/>
      </w:pPr>
      <w:r>
        <w:t>f )</w:t>
      </w:r>
      <w:r w:rsidR="00292D9D" w:rsidRPr="00292D9D">
        <w:t>Bünyesinde özel ortaöğretim programı uygulanan ARGEM, özel yetenekli öğrencilerin eğitim ihtiyaçları, yeterlilikleri, ilgi ve yetenekleri doğrultusunda kapasitelerini en üst düzeyde ku</w:t>
      </w:r>
      <w:r w:rsidR="005011B0">
        <w:t>l</w:t>
      </w:r>
      <w:r w:rsidR="00292D9D" w:rsidRPr="00292D9D">
        <w:t>lanmaları ve üst öğrenime, meslek hayatına ve toplumsal yaşama hazırlanmalarını, amaçlar.</w:t>
      </w:r>
      <w:r>
        <w:t xml:space="preserve"> </w:t>
      </w:r>
    </w:p>
    <w:p w:rsidR="000B77A4" w:rsidRDefault="000B77A4">
      <w:pPr>
        <w:pStyle w:val="GvdeMetni"/>
        <w:spacing w:line="360" w:lineRule="auto"/>
        <w:ind w:left="958" w:right="1011"/>
        <w:jc w:val="both"/>
      </w:pPr>
    </w:p>
    <w:p w:rsidR="000F02CA" w:rsidRPr="000F02CA" w:rsidRDefault="000F02CA" w:rsidP="000F02CA">
      <w:pPr>
        <w:pStyle w:val="GvdeMetni"/>
        <w:spacing w:line="360" w:lineRule="auto"/>
        <w:ind w:right="1011"/>
        <w:jc w:val="both"/>
      </w:pPr>
    </w:p>
    <w:p w:rsidR="000F02CA" w:rsidRPr="000F02CA" w:rsidRDefault="000F02CA" w:rsidP="000F02CA">
      <w:pPr>
        <w:pStyle w:val="GvdeMetni"/>
        <w:spacing w:line="360" w:lineRule="auto"/>
        <w:ind w:left="958" w:right="1011"/>
        <w:jc w:val="both"/>
        <w:rPr>
          <w:b/>
        </w:rPr>
      </w:pPr>
      <w:r w:rsidRPr="000F02CA">
        <w:rPr>
          <w:b/>
        </w:rPr>
        <w:t xml:space="preserve">Mevzuat Analizi </w:t>
      </w:r>
    </w:p>
    <w:p w:rsidR="000B77A4" w:rsidRDefault="000B77A4">
      <w:pPr>
        <w:pStyle w:val="GvdeMetni"/>
        <w:spacing w:line="360" w:lineRule="auto"/>
        <w:ind w:left="958" w:right="1011"/>
        <w:jc w:val="both"/>
      </w:pPr>
    </w:p>
    <w:tbl>
      <w:tblPr>
        <w:tblStyle w:val="OrtaKlavuz1-Vurgu5"/>
        <w:tblW w:w="0" w:type="auto"/>
        <w:tblLook w:val="04A0" w:firstRow="1" w:lastRow="0" w:firstColumn="1" w:lastColumn="0" w:noHBand="0" w:noVBand="1"/>
      </w:tblPr>
      <w:tblGrid>
        <w:gridCol w:w="5595"/>
        <w:gridCol w:w="5615"/>
      </w:tblGrid>
      <w:tr w:rsidR="000B77A4" w:rsidTr="0012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0B77A4" w:rsidP="00F30731">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Kız öğrencileri, engellerin ve toplumun  özel</w:t>
            </w:r>
            <w:r w:rsidR="00F30731" w:rsidRPr="00C22394">
              <w:rPr>
                <w:rFonts w:ascii="Times New Roman" w:hAnsi="Times New Roman" w:cs="Times New Roman"/>
                <w:b w:val="0"/>
              </w:rPr>
              <w:t xml:space="preserve"> ilgi bekleyen diğer kesimlerin eğitime katılımını artıracak çalışmalar yapmak.</w:t>
            </w:r>
          </w:p>
        </w:tc>
        <w:tc>
          <w:tcPr>
            <w:tcW w:w="5595" w:type="dxa"/>
          </w:tcPr>
          <w:p w:rsidR="000B77A4" w:rsidRPr="00C22394" w:rsidRDefault="000B77A4">
            <w:pPr>
              <w:pStyle w:val="GvdeMetni"/>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2394">
              <w:rPr>
                <w:rFonts w:ascii="Times New Roman" w:hAnsi="Times New Roman" w:cs="Times New Roman"/>
                <w:noProof/>
                <w:lang w:eastAsia="tr-TR"/>
              </w:rPr>
              <w:drawing>
                <wp:inline distT="0" distB="0" distL="0" distR="0" wp14:anchorId="2076B496" wp14:editId="04FAA8AD">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F30731" w:rsidP="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w:t>
            </w:r>
            <w:r w:rsidRPr="00C22394">
              <w:rPr>
                <w:rFonts w:ascii="Times New Roman" w:hAnsi="Times New Roman" w:cs="Times New Roman"/>
                <w:b w:val="0"/>
              </w:rPr>
              <w:lastRenderedPageBreak/>
              <w:t>yetişir.</w:t>
            </w:r>
          </w:p>
        </w:tc>
        <w:tc>
          <w:tcPr>
            <w:tcW w:w="5595" w:type="dxa"/>
          </w:tcPr>
          <w:p w:rsidR="000B77A4" w:rsidRPr="00C22394" w:rsidRDefault="00F30731">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lastRenderedPageBreak/>
              <w:t>MİLLİ EĞİTİM TEMEL KANUNU</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123BC0" w:rsidRDefault="00123BC0">
            <w:pPr>
              <w:pStyle w:val="GvdeMetni"/>
              <w:spacing w:line="360" w:lineRule="auto"/>
              <w:ind w:right="1011"/>
              <w:jc w:val="both"/>
              <w:rPr>
                <w:rFonts w:ascii="Times New Roman" w:hAnsi="Times New Roman" w:cs="Times New Roman"/>
                <w:b w:val="0"/>
              </w:rPr>
            </w:pPr>
          </w:p>
          <w:p w:rsidR="00C22394" w:rsidRPr="00C22394" w:rsidRDefault="00C22394">
            <w:pPr>
              <w:pStyle w:val="GvdeMetni"/>
              <w:spacing w:line="360" w:lineRule="auto"/>
              <w:ind w:right="1011"/>
              <w:jc w:val="both"/>
              <w:rPr>
                <w:rFonts w:ascii="Times New Roman" w:hAnsi="Times New Roman" w:cs="Times New Roman"/>
                <w:b w:val="0"/>
              </w:rPr>
            </w:pPr>
          </w:p>
          <w:p w:rsidR="000B77A4" w:rsidRPr="00C22394" w:rsidRDefault="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595" w:type="dxa"/>
          </w:tcPr>
          <w:p w:rsidR="000B77A4" w:rsidRDefault="000B77A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22394" w:rsidRPr="00C22394" w:rsidRDefault="00C2239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23BC0" w:rsidRPr="00C22394" w:rsidRDefault="00123BC0">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C22394">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595" w:type="dxa"/>
          </w:tcPr>
          <w:p w:rsidR="000B77A4" w:rsidRPr="00C22394" w:rsidRDefault="00C22394">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681235" w:rsidRPr="00681235"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Ortaöğretim kurumları işlevlerini Türk millî eğitiminin genel ve özel amaç ile temel ilkeleri doğrultusunda, evrensel hukuka,</w:t>
            </w:r>
          </w:p>
          <w:p w:rsidR="000B77A4" w:rsidRPr="00C22394"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demokrasi ve insan haklarına uygun; öğrencimerkezli,aktif öğrenme ve demokratik kurum kültürü anlayışıyla yerine getirir.</w:t>
            </w:r>
          </w:p>
        </w:tc>
        <w:tc>
          <w:tcPr>
            <w:tcW w:w="5595" w:type="dxa"/>
          </w:tcPr>
          <w:p w:rsidR="000B77A4" w:rsidRPr="00C22394" w:rsidRDefault="00681235">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MİLLÎ EĞİTİM BAKANLIĞI ORTAÖĞRETİM KURUMLARI YÖNETMELİĞİ</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Bilimsel düşünme becerilerine sahip, </w:t>
            </w:r>
            <w:r w:rsidRPr="00B62419">
              <w:rPr>
                <w:rFonts w:ascii="Times New Roman" w:hAnsi="Times New Roman" w:cs="Times New Roman"/>
                <w:b w:val="0"/>
              </w:rPr>
              <w:lastRenderedPageBreak/>
              <w:t>öğrenmeyi öğrenen, üretken, bilgiye ulaşabilen, iletişim kurabilen, bilişim teknolojilerini kullanabilen, eğitim sürecine aktif olarak katılan, millî, insanî ve evrensel değerleri benimsemiş öğrenciler yetiştirecek biçimde yapılandırılır.</w:t>
            </w:r>
          </w:p>
          <w:p w:rsidR="00F30731" w:rsidRPr="00C22394" w:rsidRDefault="00F30731">
            <w:pPr>
              <w:pStyle w:val="GvdeMetni"/>
              <w:spacing w:line="360" w:lineRule="auto"/>
              <w:ind w:right="1011"/>
              <w:jc w:val="both"/>
              <w:rPr>
                <w:rFonts w:ascii="Times New Roman" w:hAnsi="Times New Roman" w:cs="Times New Roman"/>
                <w:b w:val="0"/>
              </w:rPr>
            </w:pPr>
          </w:p>
        </w:tc>
        <w:tc>
          <w:tcPr>
            <w:tcW w:w="5595" w:type="dxa"/>
          </w:tcPr>
          <w:p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lastRenderedPageBreak/>
              <w:t xml:space="preserve">MİLLÎ EĞİTİM BAKANLIĞI </w:t>
            </w:r>
            <w:r w:rsidRPr="00B62419">
              <w:rPr>
                <w:rFonts w:ascii="Times New Roman" w:hAnsi="Times New Roman" w:cs="Times New Roman"/>
              </w:rPr>
              <w:lastRenderedPageBreak/>
              <w:t>ORTAÖĞRETİM KURUMLARI YÖNETMELİĞİ</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lastRenderedPageBreak/>
              <w:t>Okul, işletme ve/veya programların özelliğine uygun mekânlarda yürütülür.</w:t>
            </w:r>
          </w:p>
        </w:tc>
        <w:tc>
          <w:tcPr>
            <w:tcW w:w="5595" w:type="dxa"/>
          </w:tcPr>
          <w:p w:rsidR="000B77A4"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Yabancı dil, Kur’an-ı Kerim ve meslek derslerinde şube ve grup oluşturulurken okulların, programların ve derslerin özelliklerinin yanı sıra öğrenciseviyeleri de dikkate alınır.</w:t>
            </w:r>
          </w:p>
        </w:tc>
        <w:tc>
          <w:tcPr>
            <w:tcW w:w="5595" w:type="dxa"/>
          </w:tcPr>
          <w:p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rsidTr="00123BC0">
        <w:tc>
          <w:tcPr>
            <w:cnfStyle w:val="001000000000" w:firstRow="0" w:lastRow="0" w:firstColumn="1" w:lastColumn="0" w:oddVBand="0" w:evenVBand="0" w:oddHBand="0" w:evenHBand="0" w:firstRowFirstColumn="0" w:firstRowLastColumn="0" w:lastRowFirstColumn="0" w:lastRowLastColumn="0"/>
            <w:tcW w:w="5595" w:type="dxa"/>
          </w:tcPr>
          <w:p w:rsidR="00B62419"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595" w:type="dxa"/>
          </w:tcPr>
          <w:p w:rsidR="00B62419"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B62419" w:rsidRPr="00C22394" w:rsidRDefault="00B62419">
            <w:pPr>
              <w:pStyle w:val="GvdeMetni"/>
              <w:spacing w:line="360" w:lineRule="auto"/>
              <w:ind w:right="1011"/>
              <w:jc w:val="both"/>
              <w:rPr>
                <w:rFonts w:ascii="Times New Roman" w:hAnsi="Times New Roman" w:cs="Times New Roman"/>
              </w:rPr>
            </w:pPr>
          </w:p>
        </w:tc>
        <w:tc>
          <w:tcPr>
            <w:tcW w:w="5595" w:type="dxa"/>
          </w:tcPr>
          <w:p w:rsidR="00B62419" w:rsidRPr="00C22394" w:rsidRDefault="00B62419">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0B77A4" w:rsidRDefault="000B77A4">
      <w:pPr>
        <w:pStyle w:val="GvdeMetni"/>
        <w:spacing w:line="360" w:lineRule="auto"/>
        <w:ind w:left="958" w:right="1011"/>
        <w:jc w:val="both"/>
      </w:pPr>
    </w:p>
    <w:p w:rsidR="000B77A4" w:rsidRDefault="000B77A4">
      <w:pPr>
        <w:pStyle w:val="GvdeMetni"/>
        <w:spacing w:line="360" w:lineRule="auto"/>
        <w:ind w:left="958" w:right="1011"/>
        <w:jc w:val="both"/>
      </w:pPr>
    </w:p>
    <w:p w:rsidR="00F57279" w:rsidRDefault="00F57279">
      <w:pPr>
        <w:spacing w:line="256" w:lineRule="auto"/>
        <w:rPr>
          <w:sz w:val="24"/>
        </w:rPr>
        <w:sectPr w:rsidR="00F57279">
          <w:pgSz w:w="11910" w:h="16840"/>
          <w:pgMar w:top="1320" w:right="400" w:bottom="1280" w:left="460" w:header="0" w:footer="1097" w:gutter="0"/>
          <w:cols w:space="708"/>
        </w:sectPr>
      </w:pPr>
    </w:p>
    <w:p w:rsidR="00F57279" w:rsidRPr="009F3FB7"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Okulumuza  bakanlığımız, il milli eğitim müdürlüğümüz, ilçe milli eğitim müdürlüğümüz  tarafından verilen görevlerin tespit edilmesi için tüm üst politika belgeleri ayrıntılı olarak taranmış ve bu belgelerde yer alan politikalar</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incelenmiştir. Üst politika belgeleri; temel üst politika belgeleri ile sektörel ve tematik strateji</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 xml:space="preserve">belgeleri olarak iki bölümde ele alınmıştır. Analiz edilen belgelerden </w:t>
      </w:r>
      <w:r>
        <w:rPr>
          <w:rFonts w:ascii="Times New Roman" w:hAnsi="Times New Roman" w:cs="Times New Roman"/>
        </w:rPr>
        <w:t>Şehit Ersan Sancı Anadolu Lisesi</w:t>
      </w:r>
      <w:r w:rsidRPr="009F3FB7">
        <w:rPr>
          <w:rFonts w:ascii="Times New Roman" w:hAnsi="Times New Roman" w:cs="Times New Roman"/>
        </w:rPr>
        <w:t xml:space="preserve"> 2024-2028 Stratejik Planı’nın stratejik amaç, hedef, performans göstergeleri ve</w:t>
      </w:r>
      <w:r>
        <w:rPr>
          <w:rFonts w:ascii="Times New Roman" w:hAnsi="Times New Roman" w:cs="Times New Roman"/>
        </w:rPr>
        <w:t xml:space="preserve"> </w:t>
      </w:r>
      <w:r w:rsidRPr="009F3FB7">
        <w:rPr>
          <w:rFonts w:ascii="Times New Roman" w:hAnsi="Times New Roman" w:cs="Times New Roman"/>
        </w:rPr>
        <w:t>stratejilerinin hazırlanması aşamasında yararlanılmıştır.</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A</w:t>
      </w:r>
      <w:r w:rsidR="008F68A0">
        <w:rPr>
          <w:rFonts w:ascii="Times New Roman" w:hAnsi="Times New Roman" w:cs="Times New Roman"/>
        </w:rPr>
        <w:t>naliz edilen belgeler Tabloda</w:t>
      </w:r>
      <w:r w:rsidRPr="009F3FB7">
        <w:rPr>
          <w:rFonts w:ascii="Times New Roman" w:hAnsi="Times New Roman" w:cs="Times New Roman"/>
        </w:rPr>
        <w:t xml:space="preserve"> gösterilmiş olup, Müdürlüğümüz faaliyet alanı kapsamında olan</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ve önümüzdeki 5 yıllık sürede ulaşılması öngörülen amaç ve hedeflere dayanak oluşturan üst</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politika belgelerine durum analizi raporunda ayrıntılı olarak yer verilmiştir.</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spacing w:before="234"/>
        <w:ind w:left="958"/>
        <w:rPr>
          <w:b/>
          <w:spacing w:val="-2"/>
          <w:sz w:val="20"/>
        </w:rPr>
      </w:pPr>
      <w:r>
        <w:rPr>
          <w:b/>
          <w:sz w:val="20"/>
        </w:rPr>
        <w:t>Tablo</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B767F8" w:rsidRDefault="00626858">
      <w:pPr>
        <w:spacing w:before="234"/>
        <w:ind w:left="958"/>
        <w:rPr>
          <w:b/>
          <w:spacing w:val="-2"/>
          <w:sz w:val="20"/>
        </w:rPr>
      </w:pPr>
      <w:r>
        <w:rPr>
          <w:b/>
          <w:noProof/>
          <w:spacing w:val="-2"/>
          <w:sz w:val="20"/>
          <w:lang w:eastAsia="tr-TR"/>
        </w:rPr>
        <w:drawing>
          <wp:anchor distT="0" distB="0" distL="114300" distR="114300" simplePos="0" relativeHeight="487597568" behindDoc="1" locked="0" layoutInCell="1" allowOverlap="1" wp14:anchorId="776D58EB" wp14:editId="38F93665">
            <wp:simplePos x="0" y="0"/>
            <wp:positionH relativeFrom="column">
              <wp:posOffset>26670</wp:posOffset>
            </wp:positionH>
            <wp:positionV relativeFrom="paragraph">
              <wp:posOffset>114300</wp:posOffset>
            </wp:positionV>
            <wp:extent cx="5201285" cy="5325110"/>
            <wp:effectExtent l="0" t="0" r="0" b="8890"/>
            <wp:wrapTight wrapText="bothSides">
              <wp:wrapPolygon edited="0">
                <wp:start x="0" y="0"/>
                <wp:lineTo x="0" y="21559"/>
                <wp:lineTo x="21518" y="21559"/>
                <wp:lineTo x="2151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6">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14:sizeRelH relativeFrom="page">
              <wp14:pctWidth>0</wp14:pctWidth>
            </wp14:sizeRelH>
            <wp14:sizeRelV relativeFrom="page">
              <wp14:pctHeight>0</wp14:pctHeight>
            </wp14:sizeRelV>
          </wp:anchor>
        </w:drawing>
      </w: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pacing w:val="-2"/>
          <w:sz w:val="20"/>
        </w:rPr>
      </w:pPr>
    </w:p>
    <w:p w:rsidR="00B767F8" w:rsidRDefault="00B767F8">
      <w:pPr>
        <w:spacing w:before="234"/>
        <w:ind w:left="958"/>
        <w:rPr>
          <w:b/>
          <w:sz w:val="20"/>
        </w:rPr>
      </w:pPr>
    </w:p>
    <w:p w:rsidR="00B767F8" w:rsidRDefault="00ED5D4C">
      <w:pPr>
        <w:spacing w:before="234"/>
        <w:ind w:left="958"/>
        <w:rPr>
          <w:b/>
          <w:sz w:val="20"/>
        </w:rPr>
      </w:pPr>
      <w:r>
        <w:rPr>
          <w:b/>
          <w:noProof/>
          <w:sz w:val="20"/>
          <w:lang w:eastAsia="tr-TR"/>
        </w:rPr>
        <w:lastRenderedPageBreak/>
        <w:drawing>
          <wp:anchor distT="0" distB="0" distL="114300" distR="114300" simplePos="0" relativeHeight="487598592" behindDoc="1" locked="0" layoutInCell="1" allowOverlap="1">
            <wp:simplePos x="0" y="0"/>
            <wp:positionH relativeFrom="column">
              <wp:posOffset>50800</wp:posOffset>
            </wp:positionH>
            <wp:positionV relativeFrom="paragraph">
              <wp:posOffset>-257175</wp:posOffset>
            </wp:positionV>
            <wp:extent cx="5134610" cy="6058535"/>
            <wp:effectExtent l="0" t="0" r="8890" b="0"/>
            <wp:wrapTight wrapText="bothSides">
              <wp:wrapPolygon edited="0">
                <wp:start x="0" y="0"/>
                <wp:lineTo x="0" y="21530"/>
                <wp:lineTo x="21557" y="21530"/>
                <wp:lineTo x="21557"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7">
                      <a:extLst>
                        <a:ext uri="{28A0092B-C50C-407E-A947-70E740481C1C}">
                          <a14:useLocalDpi xmlns:a14="http://schemas.microsoft.com/office/drawing/2010/main" val="0"/>
                        </a:ext>
                      </a:extLst>
                    </a:blip>
                    <a:stretch>
                      <a:fillRect/>
                    </a:stretch>
                  </pic:blipFill>
                  <pic:spPr>
                    <a:xfrm>
                      <a:off x="0" y="0"/>
                      <a:ext cx="5134610" cy="6058535"/>
                    </a:xfrm>
                    <a:prstGeom prst="rect">
                      <a:avLst/>
                    </a:prstGeom>
                  </pic:spPr>
                </pic:pic>
              </a:graphicData>
            </a:graphic>
            <wp14:sizeRelH relativeFrom="page">
              <wp14:pctWidth>0</wp14:pctWidth>
            </wp14:sizeRelH>
            <wp14:sizeRelV relativeFrom="page">
              <wp14:pctHeight>0</wp14:pctHeight>
            </wp14:sizeRelV>
          </wp:anchor>
        </w:drawing>
      </w:r>
    </w:p>
    <w:p w:rsidR="00B767F8" w:rsidRDefault="00B767F8">
      <w:pPr>
        <w:spacing w:before="234"/>
        <w:ind w:left="958"/>
        <w:rPr>
          <w:b/>
          <w:sz w:val="20"/>
        </w:rPr>
      </w:pPr>
    </w:p>
    <w:p w:rsidR="00B767F8" w:rsidRDefault="00B767F8">
      <w:pPr>
        <w:spacing w:before="234"/>
        <w:ind w:left="958"/>
        <w:rPr>
          <w:b/>
          <w:sz w:val="20"/>
        </w:rPr>
      </w:pPr>
    </w:p>
    <w:p w:rsidR="00B767F8" w:rsidRDefault="00B767F8">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w:t>
            </w:r>
            <w:r w:rsidR="00A15CD6" w:rsidRPr="00142954">
              <w:rPr>
                <w:rFonts w:ascii="Times New Roman" w:hAnsi="Times New Roman" w:cs="Times New Roman"/>
                <w:sz w:val="24"/>
                <w:szCs w:val="24"/>
              </w:rPr>
              <w:t>lleri ve eğitim araç-gereçlerinin</w:t>
            </w:r>
            <w:r w:rsidRPr="00142954">
              <w:rPr>
                <w:rFonts w:ascii="Times New Roman" w:hAnsi="Times New Roman" w:cs="Times New Roman"/>
                <w:sz w:val="24"/>
                <w:szCs w:val="24"/>
              </w:rPr>
              <w:t>, etkin kullanımlarını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öğrencilere yönelik araştırma, geliştirme ve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saha çalışmaları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süreçlerini geliştirmek,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yararlanmak,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ve işlemleri yürütmek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Eğitim hizmetlerinin geliştirilmesi amacıyla </w:t>
            </w:r>
            <w:r w:rsidR="00A15CD6" w:rsidRPr="00142954">
              <w:rPr>
                <w:rFonts w:ascii="Times New Roman" w:hAnsi="Times New Roman" w:cs="Times New Roman"/>
                <w:sz w:val="24"/>
                <w:szCs w:val="24"/>
              </w:rPr>
              <w:t>İlçe milli eğitim</w:t>
            </w:r>
            <w:r w:rsidRPr="00142954">
              <w:rPr>
                <w:rFonts w:ascii="Times New Roman" w:hAnsi="Times New Roman" w:cs="Times New Roman"/>
                <w:sz w:val="24"/>
                <w:szCs w:val="24"/>
              </w:rPr>
              <w:t xml:space="preserve"> teklifde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bulunmak,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teşvik etmek,</w:t>
            </w:r>
          </w:p>
          <w:p w:rsidR="009B17E0" w:rsidRPr="00142954" w:rsidRDefault="00762165"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w:t>
            </w:r>
            <w:r w:rsidR="009B17E0" w:rsidRPr="00142954">
              <w:rPr>
                <w:rFonts w:ascii="Times New Roman" w:hAnsi="Times New Roman" w:cs="Times New Roman"/>
                <w:sz w:val="24"/>
                <w:szCs w:val="24"/>
              </w:rPr>
              <w:t>ğitimi yaygınlaştıracak ve geliştirecek çalışmalar</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yapmak,</w:t>
            </w:r>
          </w:p>
          <w:p w:rsidR="009B17E0" w:rsidRPr="00142954" w:rsidRDefault="00F95C61"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öğrencilerin</w:t>
            </w:r>
            <w:r w:rsidR="009B17E0" w:rsidRPr="00142954">
              <w:rPr>
                <w:rFonts w:ascii="Times New Roman" w:hAnsi="Times New Roman" w:cs="Times New Roman"/>
                <w:sz w:val="24"/>
                <w:szCs w:val="24"/>
              </w:rPr>
              <w:t xml:space="preserve"> maddi yönden desteklenmesini koordine</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etmek,</w:t>
            </w:r>
          </w:p>
          <w:p w:rsidR="009B17E0" w:rsidRPr="00142954" w:rsidRDefault="00A95156"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Yükseköğretimle ilgili </w:t>
            </w:r>
            <w:r w:rsidR="009B17E0" w:rsidRPr="00142954">
              <w:rPr>
                <w:rFonts w:ascii="Times New Roman" w:hAnsi="Times New Roman" w:cs="Times New Roman"/>
                <w:sz w:val="24"/>
                <w:szCs w:val="24"/>
              </w:rPr>
              <w:t>verilen görevleri yerine getirmek</w:t>
            </w:r>
          </w:p>
          <w:p w:rsidR="00F57279" w:rsidRPr="00087394" w:rsidRDefault="009B17E0" w:rsidP="00087394">
            <w:pPr>
              <w:pStyle w:val="TableParagraph"/>
              <w:numPr>
                <w:ilvl w:val="0"/>
                <w:numId w:val="28"/>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w:t>
            </w:r>
            <w:r w:rsidR="00087394" w:rsidRPr="00087394">
              <w:rPr>
                <w:rFonts w:ascii="Times New Roman" w:hAnsi="Times New Roman" w:cs="Times New Roman"/>
                <w:sz w:val="24"/>
                <w:szCs w:val="24"/>
              </w:rPr>
              <w:t xml:space="preserve"> </w:t>
            </w:r>
            <w:r w:rsidRPr="00087394">
              <w:rPr>
                <w:rFonts w:ascii="Times New Roman" w:hAnsi="Times New Roman" w:cs="Times New Roman"/>
                <w:sz w:val="24"/>
                <w:szCs w:val="24"/>
              </w:rPr>
              <w:t>kuruluşlarla iş birliği yapmak,,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kötü alışkanlıklardan uzak durmasını </w:t>
            </w:r>
            <w:r w:rsidRPr="00142954">
              <w:rPr>
                <w:color w:val="000000"/>
              </w:rPr>
              <w:lastRenderedPageBreak/>
              <w:t>sağlamak</w:t>
            </w:r>
          </w:p>
          <w:p w:rsid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topluma yararlı bireyler olmasını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eleştirel düşünce ile dünyaya </w:t>
            </w:r>
            <w:r>
              <w:rPr>
                <w:color w:val="000000"/>
              </w:rPr>
              <w:t>B</w:t>
            </w:r>
            <w:r w:rsidRPr="00142954">
              <w:rPr>
                <w:color w:val="000000"/>
              </w:rPr>
              <w:t>akabilmelerini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insan haklarına saygılı, Atatürk ilkelerine bağlı olmalarını sağlamak</w:t>
            </w:r>
          </w:p>
          <w:p w:rsidR="00142954" w:rsidRDefault="00142954" w:rsidP="00AD785C">
            <w:pPr>
              <w:pStyle w:val="TableParagraph"/>
              <w:spacing w:line="276" w:lineRule="auto"/>
              <w:rPr>
                <w:b/>
                <w:sz w:val="20"/>
              </w:rPr>
            </w:pPr>
          </w:p>
          <w:p w:rsidR="00887DCD" w:rsidRDefault="00887DCD" w:rsidP="00AD785C">
            <w:pPr>
              <w:pStyle w:val="TableParagraph"/>
              <w:spacing w:line="276" w:lineRule="auto"/>
              <w:rPr>
                <w:sz w:val="20"/>
              </w:rPr>
            </w:pP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rsidP="00AD785C">
            <w:pPr>
              <w:pStyle w:val="TableParagraph"/>
              <w:spacing w:before="64" w:line="276" w:lineRule="auto"/>
              <w:rPr>
                <w:b/>
                <w:sz w:val="20"/>
              </w:rPr>
            </w:pP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AD785C">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AD785C">
              <w:rPr>
                <w:rFonts w:ascii="Times New Roman" w:eastAsia="Times New Roman" w:hAnsi="Times New Roman" w:cs="Times New Roman"/>
                <w:bCs/>
                <w:color w:val="232E42"/>
                <w:sz w:val="24"/>
                <w:szCs w:val="24"/>
                <w:lang w:eastAsia="tr-TR"/>
              </w:rPr>
              <w:t>Dolayısıyla okul zihnen ve bedenen sağlıklı olmayı sağlar.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AD785C">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AD785C">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Okullar, öğrencinin alternatif çözümler bulması için tasarlanmış</w:t>
            </w:r>
            <w:r w:rsidRPr="00AD785C">
              <w:rPr>
                <w:rFonts w:ascii="Times New Roman" w:eastAsia="Times New Roman" w:hAnsi="Times New Roman" w:cs="Times New Roman"/>
                <w:color w:val="232E42"/>
                <w:sz w:val="24"/>
                <w:szCs w:val="24"/>
                <w:lang w:eastAsia="tr-TR"/>
              </w:rPr>
              <w:t xml:space="preserve">tır. En çok yüksek öğretim kurumlarında </w:t>
            </w:r>
            <w:r w:rsidRPr="00AD785C">
              <w:rPr>
                <w:rFonts w:ascii="Times New Roman" w:eastAsia="Times New Roman" w:hAnsi="Times New Roman" w:cs="Times New Roman"/>
                <w:color w:val="232E42"/>
                <w:sz w:val="24"/>
                <w:szCs w:val="24"/>
                <w:lang w:eastAsia="tr-TR"/>
              </w:rPr>
              <w:lastRenderedPageBreak/>
              <w:t>gerçekleşir.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da bir sosyal topluluktur. İnsan, farklı fikirler ile zenginleşir. Bu bakımdan </w:t>
            </w:r>
            <w:r w:rsidRPr="00AD785C">
              <w:rPr>
                <w:rFonts w:ascii="Times New Roman" w:eastAsia="Times New Roman" w:hAnsi="Times New Roman" w:cs="Times New Roman"/>
                <w:bCs/>
                <w:color w:val="232E42"/>
                <w:sz w:val="24"/>
                <w:szCs w:val="24"/>
                <w:lang w:eastAsia="tr-TR"/>
              </w:rPr>
              <w:t>okul farklı bakış açıları kazanmanın en iyi yoludur.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Sosyalleşmek okul sayesinde gerçekleşir.</w:t>
            </w:r>
            <w:r w:rsidRPr="00AD785C">
              <w:rPr>
                <w:rFonts w:ascii="Times New Roman" w:eastAsia="Times New Roman" w:hAnsi="Times New Roman" w:cs="Times New Roman"/>
                <w:color w:val="232E42"/>
                <w:sz w:val="24"/>
                <w:szCs w:val="24"/>
                <w:lang w:eastAsia="tr-TR"/>
              </w:rPr>
              <w:t> Son iki yıldır uzaktan eğitim sürecinde olan öğrencilerin hemen hemen hepsinin en çok şikayetçi olduğu durum, sosyalleşememektir. Bu bakımdan, okul "enerji atma yeri", "arkadaşlık kurma ortamı" olarak lanse edilir.</w:t>
            </w:r>
          </w:p>
          <w:p w:rsidR="00F57279" w:rsidRDefault="00F57279" w:rsidP="00AD785C">
            <w:pPr>
              <w:pStyle w:val="TableParagraph"/>
              <w:spacing w:before="1" w:line="276" w:lineRule="auto"/>
              <w:ind w:left="107" w:right="2755"/>
              <w:rPr>
                <w:sz w:val="20"/>
              </w:rPr>
            </w:pPr>
          </w:p>
        </w:tc>
      </w:tr>
      <w:tr w:rsidR="004C4144" w:rsidTr="00AE268B">
        <w:trPr>
          <w:trHeight w:val="1289"/>
        </w:trPr>
        <w:tc>
          <w:tcPr>
            <w:tcW w:w="3893" w:type="dxa"/>
            <w:shd w:val="clear" w:color="auto" w:fill="E2EFD9"/>
          </w:tcPr>
          <w:p w:rsidR="004C4144" w:rsidRDefault="004C4144">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p w:rsidR="004C4144" w:rsidRDefault="004C4144">
            <w:pPr>
              <w:pStyle w:val="TableParagraph"/>
              <w:spacing w:before="90"/>
              <w:ind w:left="107"/>
              <w:rPr>
                <w:b/>
                <w:sz w:val="20"/>
              </w:rPr>
            </w:pPr>
            <w:r>
              <w:rPr>
                <w:b/>
                <w:sz w:val="20"/>
              </w:rPr>
              <w:t>Sportif</w:t>
            </w:r>
            <w:r>
              <w:rPr>
                <w:b/>
                <w:spacing w:val="-9"/>
                <w:sz w:val="20"/>
              </w:rPr>
              <w:t xml:space="preserve"> </w:t>
            </w:r>
            <w:r>
              <w:rPr>
                <w:b/>
                <w:spacing w:val="-2"/>
                <w:sz w:val="20"/>
              </w:rPr>
              <w:t>faaliyetler</w:t>
            </w:r>
          </w:p>
          <w:p w:rsidR="004C4144" w:rsidRDefault="004C4144" w:rsidP="00AE268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B33E15" w:rsidRDefault="00B33E15">
            <w:pPr>
              <w:pStyle w:val="TableParagraph"/>
              <w:rPr>
                <w:rFonts w:ascii="Times New Roman"/>
                <w:sz w:val="20"/>
              </w:rPr>
            </w:pP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kurumlarına aidiyet duygusunu geliştirmeye yönelik çalışmalar yapmak, yaptırmak ve sonuçlarını raporlaştırmak,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rsidR="004C4144" w:rsidRPr="00B33E15" w:rsidRDefault="004C4144" w:rsidP="00B33E15">
            <w:pPr>
              <w:tabs>
                <w:tab w:val="left" w:pos="3697"/>
              </w:tabs>
            </w:pPr>
          </w:p>
        </w:tc>
      </w:tr>
      <w:tr w:rsidR="00E6165A" w:rsidTr="00AE268B">
        <w:trPr>
          <w:trHeight w:val="2016"/>
        </w:trPr>
        <w:tc>
          <w:tcPr>
            <w:tcW w:w="3893" w:type="dxa"/>
            <w:shd w:val="clear" w:color="auto" w:fill="E2EFD9"/>
          </w:tcPr>
          <w:p w:rsidR="00E6165A" w:rsidRDefault="00E6165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rsidR="00E6165A" w:rsidRDefault="00E6165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rsidR="00E6165A" w:rsidRDefault="00E6165A" w:rsidP="00AE268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B35BD1" w:rsidRPr="00971C95" w:rsidRDefault="00B35BD1" w:rsidP="00971C95">
            <w:pPr>
              <w:pStyle w:val="TableParagraph"/>
              <w:spacing w:line="276" w:lineRule="auto"/>
              <w:rPr>
                <w:rFonts w:ascii="Times New Roman" w:hAnsi="Times New Roman" w:cs="Times New Roman"/>
                <w:sz w:val="24"/>
                <w:szCs w:val="24"/>
              </w:rPr>
            </w:pP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Her yıl meslek tanıtımı yapmak.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Okul aile birliği ile aktif çalışmak.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Öğrencilere her konuda rehberlik yapmak.</w:t>
            </w:r>
          </w:p>
          <w:p w:rsidR="00E6165A" w:rsidRPr="00B35BD1" w:rsidRDefault="00E6165A" w:rsidP="00B35BD1">
            <w:pPr>
              <w:tabs>
                <w:tab w:val="left" w:pos="1956"/>
              </w:tabs>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Ortak yazılı sınavlarını belirtilen gün ve saatte uygulamak.</w:t>
            </w:r>
          </w:p>
          <w:p w:rsidR="00E42CC0"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Yazılı sınavların uygulanmasını sağlamak</w:t>
            </w:r>
          </w:p>
          <w:p w:rsidR="00E42CC0" w:rsidRDefault="00E42CC0" w:rsidP="00E42CC0">
            <w:pPr>
              <w:pStyle w:val="TableParagraph"/>
              <w:numPr>
                <w:ilvl w:val="0"/>
                <w:numId w:val="30"/>
              </w:numPr>
              <w:spacing w:line="276" w:lineRule="auto"/>
              <w:rPr>
                <w:rFonts w:ascii="Times New Roman"/>
                <w:sz w:val="20"/>
              </w:rPr>
            </w:pPr>
            <w:r w:rsidRPr="00E42CC0">
              <w:rPr>
                <w:rFonts w:ascii="Times New Roman" w:hAnsi="Times New Roman" w:cs="Times New Roman"/>
                <w:sz w:val="24"/>
                <w:szCs w:val="24"/>
              </w:rPr>
              <w:t>Sınav sonu analizler yapmak.</w:t>
            </w:r>
          </w:p>
        </w:tc>
      </w:tr>
    </w:tbl>
    <w:p w:rsidR="00626858" w:rsidRDefault="00626858">
      <w:pPr>
        <w:pStyle w:val="Balk3"/>
        <w:numPr>
          <w:ilvl w:val="1"/>
          <w:numId w:val="22"/>
        </w:numPr>
        <w:tabs>
          <w:tab w:val="left" w:pos="1553"/>
        </w:tabs>
        <w:ind w:left="1553" w:hanging="595"/>
      </w:pPr>
    </w:p>
    <w:p w:rsidR="00F57279" w:rsidRPr="00700A35"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700A35" w:rsidRDefault="00700A35" w:rsidP="009D1DED">
      <w:pPr>
        <w:pStyle w:val="Balk3"/>
        <w:tabs>
          <w:tab w:val="left" w:pos="1553"/>
        </w:tabs>
        <w:ind w:firstLine="0"/>
      </w:pPr>
    </w:p>
    <w:p w:rsidR="00BC484E" w:rsidRDefault="00BC484E">
      <w:pPr>
        <w:pStyle w:val="GvdeMetni"/>
        <w:spacing w:before="118" w:line="360" w:lineRule="auto"/>
        <w:ind w:left="958" w:right="1012"/>
        <w:jc w:val="both"/>
        <w:rPr>
          <w:rFonts w:ascii="Book Antiqua" w:eastAsia="Times New Roman" w:hAnsi="Book Antiqua" w:cs="Times New Roman"/>
          <w:szCs w:val="21"/>
          <w:lang w:eastAsia="tr-TR"/>
        </w:rPr>
      </w:pPr>
      <w:r>
        <w:rPr>
          <w:noProof/>
          <w:lang w:eastAsia="tr-TR"/>
        </w:rPr>
        <w:drawing>
          <wp:anchor distT="0" distB="0" distL="114300" distR="114300" simplePos="0" relativeHeight="487599616" behindDoc="1" locked="0" layoutInCell="1" allowOverlap="1" wp14:anchorId="2D01F10A" wp14:editId="3E88CDE5">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751" y="-320"/>
                <wp:lineTo x="6396" y="0"/>
                <wp:lineTo x="6396" y="2560"/>
                <wp:lineTo x="5977" y="2560"/>
                <wp:lineTo x="4928" y="4320"/>
                <wp:lineTo x="4928" y="5120"/>
                <wp:lineTo x="4299" y="5440"/>
                <wp:lineTo x="3984" y="8640"/>
                <wp:lineTo x="3984" y="12800"/>
                <wp:lineTo x="4614" y="15360"/>
                <wp:lineTo x="4614" y="15840"/>
                <wp:lineTo x="5452" y="17920"/>
                <wp:lineTo x="5662" y="18080"/>
                <wp:lineTo x="7969" y="20480"/>
                <wp:lineTo x="8074" y="20480"/>
                <wp:lineTo x="11115" y="21600"/>
                <wp:lineTo x="11219" y="21920"/>
                <wp:lineTo x="11639" y="21920"/>
                <wp:lineTo x="11744" y="21600"/>
                <wp:lineTo x="13421" y="20480"/>
                <wp:lineTo x="15728" y="18080"/>
                <wp:lineTo x="15938" y="17440"/>
                <wp:lineTo x="16567" y="15360"/>
                <wp:lineTo x="16986" y="15360"/>
                <wp:lineTo x="17930" y="13600"/>
                <wp:lineTo x="17930" y="6880"/>
                <wp:lineTo x="17196" y="5120"/>
                <wp:lineTo x="16777" y="2560"/>
                <wp:lineTo x="15309" y="2560"/>
                <wp:lineTo x="15309" y="0"/>
                <wp:lineTo x="10485" y="-320"/>
                <wp:lineTo x="975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Pr="00BC484E">
        <w:rPr>
          <w:rFonts w:ascii="Book Antiqua" w:eastAsia="Times New Roman" w:hAnsi="Book Antiqua"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Book Antiqua" w:eastAsia="Times New Roman" w:hAnsi="Book Antiqua" w:cs="Times New Roman"/>
          <w:szCs w:val="21"/>
          <w:lang w:eastAsia="tr-TR"/>
        </w:rPr>
        <w:t>.</w:t>
      </w: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tbl>
      <w:tblPr>
        <w:tblStyle w:val="AkGlgeleme-Vurgu1"/>
        <w:tblW w:w="4649" w:type="pct"/>
        <w:tblLook w:val="01E0" w:firstRow="1" w:lastRow="1" w:firstColumn="1" w:lastColumn="1" w:noHBand="0" w:noVBand="0"/>
      </w:tblPr>
      <w:tblGrid>
        <w:gridCol w:w="4574"/>
        <w:gridCol w:w="2855"/>
        <w:gridCol w:w="1238"/>
        <w:gridCol w:w="1395"/>
        <w:gridCol w:w="413"/>
      </w:tblGrid>
      <w:tr w:rsidR="00A239A3" w:rsidRPr="00A239A3"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rsidR="00A239A3" w:rsidRPr="00A239A3" w:rsidRDefault="00A239A3" w:rsidP="00A239A3">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t>PAYDAŞ LİSTESİ</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İÇ-DIŞ </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lastRenderedPageBreak/>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116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7226CE"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rsidR="00A239A3" w:rsidRPr="005B0E1D" w:rsidRDefault="00A239A3" w:rsidP="00AE268B">
            <w:pPr>
              <w:adjustRightInd w:val="0"/>
              <w:jc w:val="center"/>
              <w:rPr>
                <w:bCs w:val="0"/>
                <w:color w:val="00B0F0"/>
                <w:sz w:val="32"/>
                <w:szCs w:val="32"/>
              </w:rPr>
            </w:pPr>
            <w:r w:rsidRPr="005B0E1D">
              <w:rPr>
                <w:bCs w:val="0"/>
                <w:color w:val="FF0000"/>
                <w:sz w:val="32"/>
                <w:szCs w:val="32"/>
              </w:rPr>
              <w:t>İÇ PAYDAŞLARIN ÖNCELİKLENDİRİLMESİ</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jc w:val="center"/>
              <w:rPr>
                <w:b w:val="0"/>
                <w:bCs w:val="0"/>
              </w:rPr>
            </w:pPr>
            <w:r w:rsidRPr="007226CE">
              <w:rPr>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226CE" w:rsidRDefault="00A239A3" w:rsidP="00AE268B">
            <w:pPr>
              <w:jc w:val="center"/>
            </w:pPr>
            <w:r w:rsidRPr="007226CE">
              <w:rPr>
                <w:b/>
                <w:bCs/>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226CE" w:rsidRDefault="00A239A3" w:rsidP="00AE268B">
            <w:pPr>
              <w:jc w:val="center"/>
            </w:pPr>
            <w:r w:rsidRPr="007226CE">
              <w:rPr>
                <w:b w:val="0"/>
                <w:bCs w:val="0"/>
              </w:rPr>
              <w:t>Önceliği</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1</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2</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4</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6</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9</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3</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5</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8</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5B0E1D" w:rsidRDefault="00A239A3" w:rsidP="00AE268B">
            <w:pPr>
              <w:adjustRightInd w:val="0"/>
              <w:rPr>
                <w:b w:val="0"/>
                <w:color w:val="000000"/>
              </w:rPr>
            </w:pPr>
            <w:r w:rsidRPr="005B0E1D">
              <w:rPr>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5B0E1D" w:rsidRDefault="00A239A3" w:rsidP="00AE268B">
            <w:pPr>
              <w:adjustRightInd w:val="0"/>
              <w:rPr>
                <w:b/>
                <w:color w:val="000000"/>
              </w:rPr>
            </w:pPr>
            <w:r w:rsidRPr="005B0E1D">
              <w:rPr>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7</w:t>
            </w:r>
          </w:p>
        </w:tc>
      </w:tr>
      <w:tr w:rsidR="00D87BEC" w:rsidRPr="007226CE"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D87BEC" w:rsidRPr="005B0E1D" w:rsidRDefault="00D87BEC" w:rsidP="00AE268B">
            <w:pPr>
              <w:adjustRightInd w:val="0"/>
              <w:rPr>
                <w:b w:val="0"/>
                <w:color w:val="000000"/>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rsidR="00D87BEC" w:rsidRPr="005B0E1D" w:rsidRDefault="00D87BEC" w:rsidP="00AE268B">
            <w:pPr>
              <w:adjustRightInd w:val="0"/>
              <w:rPr>
                <w:b w:val="0"/>
                <w:color w:val="000000"/>
              </w:rPr>
            </w:pPr>
          </w:p>
        </w:tc>
        <w:tc>
          <w:tcPr>
            <w:cnfStyle w:val="000100000000" w:firstRow="0" w:lastRow="0" w:firstColumn="0" w:lastColumn="1" w:oddVBand="0" w:evenVBand="0" w:oddHBand="0" w:evenHBand="0" w:firstRowFirstColumn="0" w:firstRowLastColumn="0" w:lastRowFirstColumn="0" w:lastRowLastColumn="0"/>
            <w:tcW w:w="863" w:type="pct"/>
            <w:gridSpan w:val="2"/>
          </w:tcPr>
          <w:p w:rsidR="00D87BEC" w:rsidRPr="007F714B" w:rsidRDefault="00D87BEC" w:rsidP="00AE268B">
            <w:pPr>
              <w:adjustRightInd w:val="0"/>
              <w:jc w:val="center"/>
              <w:rPr>
                <w:color w:val="000000"/>
              </w:rPr>
            </w:pPr>
          </w:p>
        </w:tc>
      </w:tr>
    </w:tbl>
    <w:tbl>
      <w:tblPr>
        <w:tblStyle w:val="AkGlgeleme-Vurgu1"/>
        <w:tblpPr w:leftFromText="141" w:rightFromText="141" w:vertAnchor="text" w:horzAnchor="margin" w:tblpY="-464"/>
        <w:tblW w:w="4704" w:type="pct"/>
        <w:tblLook w:val="01E0" w:firstRow="1" w:lastRow="1" w:firstColumn="1" w:lastColumn="1" w:noHBand="0" w:noVBand="0"/>
      </w:tblPr>
      <w:tblGrid>
        <w:gridCol w:w="4521"/>
        <w:gridCol w:w="3962"/>
        <w:gridCol w:w="2116"/>
      </w:tblGrid>
      <w:tr w:rsidR="00D87BEC" w:rsidRPr="00D87BEC"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p>
          <w:p w:rsidR="00D87BEC" w:rsidRPr="00D87BEC" w:rsidRDefault="00D87BEC" w:rsidP="00D87BEC">
            <w:pPr>
              <w:widowControl/>
              <w:autoSpaceDE/>
              <w:autoSpaceDN/>
              <w:jc w:val="center"/>
              <w:rPr>
                <w:rFonts w:ascii="Times New Roman" w:eastAsia="Times New Roman" w:hAnsi="Times New Roman" w:cs="Times New Roman"/>
                <w:color w:val="00FF00"/>
                <w:sz w:val="24"/>
                <w:szCs w:val="24"/>
                <w:lang w:eastAsia="tr-TR"/>
              </w:rPr>
            </w:pPr>
            <w:r w:rsidRPr="00D87BEC">
              <w:rPr>
                <w:rFonts w:ascii="Times New Roman" w:eastAsia="Times New Roman" w:hAnsi="Times New Roman" w:cs="Times New Roman"/>
                <w:color w:val="FF0000"/>
                <w:sz w:val="24"/>
                <w:szCs w:val="24"/>
                <w:lang w:eastAsia="tr-TR"/>
              </w:rPr>
              <w:t>DIŞ PAYDAŞLARIN ÖNCELİKLENDİRİLMESİ</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djustRightInd w:val="0"/>
              <w:jc w:val="center"/>
              <w:rPr>
                <w:rFonts w:ascii="Times New Roman" w:eastAsia="Times New Roman" w:hAnsi="Times New Roman" w:cs="Times New Roman"/>
                <w:b/>
                <w:bCs/>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Okulun vizyon yansıması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D87BEC" w:rsidRPr="00D87BEC"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D87BEC" w:rsidRPr="00D87BEC"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626858" w:rsidRDefault="00626858">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F57279" w:rsidRDefault="00F57279">
      <w:pPr>
        <w:spacing w:line="360" w:lineRule="auto"/>
        <w:jc w:val="both"/>
      </w:pPr>
    </w:p>
    <w:p w:rsidR="00D04CB9" w:rsidRDefault="00D04CB9">
      <w:pPr>
        <w:spacing w:line="360" w:lineRule="auto"/>
        <w:jc w:val="both"/>
      </w:pPr>
    </w:p>
    <w:p w:rsidR="00D04CB9" w:rsidRDefault="00D04CB9" w:rsidP="00D04CB9">
      <w:pPr>
        <w:jc w:val="center"/>
        <w:rPr>
          <w:b/>
          <w:sz w:val="28"/>
          <w:szCs w:val="28"/>
        </w:rPr>
      </w:pPr>
      <w:r w:rsidRPr="00D04CB9">
        <w:rPr>
          <w:b/>
          <w:sz w:val="28"/>
          <w:szCs w:val="28"/>
        </w:rPr>
        <w:lastRenderedPageBreak/>
        <w:t>2024-2028 STRATEJİK PLAN ÖĞRENCİ GÖRÜŞLERİ DEĞERLENDİRME ANKETİ SONUCU</w:t>
      </w:r>
    </w:p>
    <w:p w:rsidR="00D04CB9" w:rsidRDefault="00D04CB9" w:rsidP="00D04CB9">
      <w:pPr>
        <w:rPr>
          <w:b/>
          <w:sz w:val="28"/>
          <w:szCs w:val="28"/>
        </w:rPr>
      </w:pPr>
      <w:r>
        <w:rPr>
          <w:b/>
          <w:sz w:val="28"/>
          <w:szCs w:val="28"/>
        </w:rPr>
        <w:t xml:space="preserve"> </w:t>
      </w:r>
    </w:p>
    <w:p w:rsidR="00D04CB9" w:rsidRPr="00D04CB9" w:rsidRDefault="00D04CB9" w:rsidP="00D04CB9">
      <w:pPr>
        <w:spacing w:line="276" w:lineRule="auto"/>
        <w:rPr>
          <w:rFonts w:ascii="Times New Roman" w:hAnsi="Times New Roman" w:cs="Times New Roman"/>
          <w:sz w:val="24"/>
          <w:szCs w:val="24"/>
        </w:rPr>
      </w:pPr>
      <w:r w:rsidRPr="00D04CB9">
        <w:rPr>
          <w:rFonts w:ascii="Times New Roman" w:hAnsi="Times New Roman" w:cs="Times New Roman"/>
          <w:sz w:val="24"/>
          <w:szCs w:val="24"/>
        </w:rPr>
        <w:t xml:space="preserve">        Aşağıda paydaşlara yönelttiğimiz sorulara verilen cevaplara göre stratejik planımızın çerçevesini çizdik.</w:t>
      </w:r>
    </w:p>
    <w:p w:rsidR="00D04CB9" w:rsidRPr="00D04CB9" w:rsidRDefault="00D04CB9" w:rsidP="00D04CB9">
      <w:pPr>
        <w:spacing w:line="276" w:lineRule="auto"/>
        <w:jc w:val="center"/>
        <w:rPr>
          <w:rFonts w:ascii="Times New Roman" w:hAnsi="Times New Roman" w:cs="Times New Roman"/>
          <w:b/>
          <w:sz w:val="24"/>
          <w:szCs w:val="24"/>
        </w:rPr>
      </w:pPr>
    </w:p>
    <w:p w:rsidR="00D04CB9" w:rsidRPr="00B338DE" w:rsidRDefault="00D04CB9" w:rsidP="00D04CB9">
      <w:pPr>
        <w:spacing w:line="276" w:lineRule="auto"/>
        <w:ind w:firstLine="708"/>
        <w:jc w:val="both"/>
      </w:pPr>
      <w:r w:rsidRPr="00D04CB9">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D04CB9">
        <w:rPr>
          <w:rFonts w:ascii="Times New Roman" w:hAnsi="Times New Roman" w:cs="Times New Roman"/>
          <w:color w:val="000000" w:themeColor="text1"/>
          <w:sz w:val="24"/>
          <w:szCs w:val="24"/>
        </w:rPr>
        <w:t xml:space="preserve">2024-2028 </w:t>
      </w:r>
      <w:r w:rsidRPr="00D04CB9">
        <w:rPr>
          <w:rFonts w:ascii="Times New Roman" w:hAnsi="Times New Roman" w:cs="Times New Roman"/>
          <w:sz w:val="24"/>
          <w:szCs w:val="24"/>
        </w:rPr>
        <w:t>Stratejik plana hedef ve amaç maddeleri eklenecektir</w:t>
      </w:r>
      <w:r w:rsidRPr="00B338DE">
        <w:t xml:space="preserve">. </w:t>
      </w:r>
    </w:p>
    <w:p w:rsidR="00D04CB9" w:rsidRDefault="00D04CB9" w:rsidP="00D04CB9">
      <w:pPr>
        <w:tabs>
          <w:tab w:val="left" w:pos="2700"/>
        </w:tabs>
        <w:spacing w:line="360" w:lineRule="auto"/>
        <w:rPr>
          <w:rFonts w:ascii="Tahoma" w:eastAsia="Arial Unicode MS" w:hAnsi="Tahoma" w:cs="Tahoma"/>
          <w:b/>
          <w:color w:val="FF0000"/>
        </w:rPr>
      </w:pPr>
    </w:p>
    <w:tbl>
      <w:tblPr>
        <w:tblStyle w:val="AkGlgeleme-Vurgu3"/>
        <w:tblW w:w="5000" w:type="pct"/>
        <w:tblLook w:val="04A0" w:firstRow="1" w:lastRow="0" w:firstColumn="1" w:lastColumn="0" w:noHBand="0" w:noVBand="1"/>
      </w:tblPr>
      <w:tblGrid>
        <w:gridCol w:w="453"/>
        <w:gridCol w:w="9073"/>
        <w:gridCol w:w="1740"/>
      </w:tblGrid>
      <w:tr w:rsidR="00D04CB9" w:rsidRPr="007E7432"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hideMark/>
          </w:tcPr>
          <w:p w:rsidR="00D04CB9" w:rsidRPr="007E7432" w:rsidRDefault="00D04CB9" w:rsidP="00D04CB9">
            <w:pPr>
              <w:ind w:firstLineChars="800" w:firstLine="1600"/>
              <w:rPr>
                <w:bCs w:val="0"/>
                <w:sz w:val="20"/>
                <w:szCs w:val="20"/>
              </w:rPr>
            </w:pPr>
            <w:r w:rsidRPr="007E7432">
              <w:rPr>
                <w:bCs w:val="0"/>
                <w:sz w:val="20"/>
                <w:szCs w:val="20"/>
              </w:rPr>
              <w:t>Anket Soruları</w:t>
            </w:r>
          </w:p>
        </w:tc>
        <w:tc>
          <w:tcPr>
            <w:tcW w:w="778" w:type="pct"/>
            <w:hideMark/>
          </w:tcPr>
          <w:p w:rsidR="00D04CB9" w:rsidRPr="007E7432" w:rsidRDefault="00D04CB9" w:rsidP="00AE268B">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E7432">
              <w:rPr>
                <w:bCs w:val="0"/>
                <w:sz w:val="20"/>
                <w:szCs w:val="20"/>
              </w:rPr>
              <w:t>5 üzerinden aldığı puan</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Öğretmenlerimle ihtiyaç duyduğumda rahatlıkla görüşebilirim.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4,02</w:t>
            </w:r>
          </w:p>
        </w:tc>
      </w:tr>
      <w:tr w:rsidR="00D04CB9" w:rsidRPr="007E7432" w:rsidTr="00D04CB9">
        <w:trPr>
          <w:trHeight w:val="411"/>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2</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müdürü ile ihtiyaç duyduğumda rahatlıkla konuşabiliyorum.</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4,71</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3</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Okulun rehberlik servisinden yeterince yararlanabiliyorum.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Pr="007E7432">
              <w:rPr>
                <w:sz w:val="20"/>
                <w:szCs w:val="20"/>
              </w:rPr>
              <w:t>,78</w:t>
            </w:r>
          </w:p>
        </w:tc>
      </w:tr>
      <w:tr w:rsidR="00D04CB9" w:rsidRPr="007E7432" w:rsidTr="00D04CB9">
        <w:trPr>
          <w:trHeight w:val="188"/>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4</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Okula ilettiğimiz öneri ve isteklerimiz dikkate alınır.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,45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5</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Okulda kendimi güvende hissediyorum.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3,55</w:t>
            </w:r>
          </w:p>
        </w:tc>
      </w:tr>
      <w:tr w:rsidR="00D04CB9" w:rsidRPr="007E7432" w:rsidTr="00D04CB9">
        <w:trPr>
          <w:trHeight w:val="37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6</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Okulda öğrencilerle ilgili alınan kararlarda bizlerin görüşleri alınır.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,96</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7</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 yeniliğe açık olarak derslerin işleyişinde çeşitli yöntemler kullanmaktadır.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3,54</w:t>
            </w:r>
          </w:p>
        </w:tc>
      </w:tr>
      <w:tr w:rsidR="00D04CB9" w:rsidRPr="007E7432" w:rsidTr="00D04CB9">
        <w:trPr>
          <w:trHeight w:val="35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8</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Derslerde konuya göre uygun araç gereçler kullanılmaktadır.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3,42</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9</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Teneffüslerde ihtiyaçlarımı giderebiliyorum.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3,26</w:t>
            </w:r>
          </w:p>
        </w:tc>
      </w:tr>
      <w:tr w:rsidR="00D04CB9" w:rsidRPr="007E7432" w:rsidTr="00D04CB9">
        <w:trPr>
          <w:trHeight w:val="35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10</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Okulun içi ve dışı temizdir.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,45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11</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Okulun binası ve diğer fiziki mekanlar yeterlidir.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Pr="007E7432">
              <w:rPr>
                <w:sz w:val="20"/>
                <w:szCs w:val="20"/>
              </w:rPr>
              <w:t>,98</w:t>
            </w:r>
          </w:p>
        </w:tc>
      </w:tr>
      <w:tr w:rsidR="00D04CB9" w:rsidRPr="007E7432" w:rsidTr="00D04CB9">
        <w:trPr>
          <w:trHeight w:val="40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12</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kantininde satılan malzemeler sağlıklı ve güvenlidir.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,75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13</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Okulumuzda yeterli miktarda sanatsal ve kültürel faaliyetler düzenlenmektedir.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3,22</w:t>
            </w:r>
          </w:p>
        </w:tc>
      </w:tr>
    </w:tbl>
    <w:p w:rsidR="00D04CB9" w:rsidRDefault="00D04CB9" w:rsidP="00D04CB9">
      <w:pPr>
        <w:rPr>
          <w:b/>
        </w:rPr>
      </w:pPr>
      <w:r>
        <w:rPr>
          <w:b/>
        </w:rPr>
        <w:t xml:space="preserve">           </w:t>
      </w:r>
    </w:p>
    <w:p w:rsidR="00D04CB9" w:rsidRDefault="00D04CB9">
      <w:pPr>
        <w:spacing w:line="360" w:lineRule="auto"/>
        <w:jc w:val="both"/>
      </w:pPr>
    </w:p>
    <w:p w:rsidR="00D04CB9" w:rsidRPr="00D04CB9" w:rsidRDefault="00D04CB9" w:rsidP="00D04CB9">
      <w:pPr>
        <w:widowControl/>
        <w:autoSpaceDE/>
        <w:autoSpaceDN/>
        <w:spacing w:line="360"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2024-2028 STRATEJİK PLAN ÖĞRETMEN GÖRÜŞLERİ DEĞERLENDİRME ANKETİ SONUCU</w:t>
      </w:r>
    </w:p>
    <w:p w:rsidR="00D04CB9" w:rsidRPr="00D04CB9" w:rsidRDefault="00D04CB9" w:rsidP="00D04CB9">
      <w:pPr>
        <w:widowControl/>
        <w:autoSpaceDE/>
        <w:autoSpaceDN/>
        <w:spacing w:line="360"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tbl>
      <w:tblPr>
        <w:tblStyle w:val="AkGlgeleme-Vurgu4"/>
        <w:tblW w:w="0" w:type="auto"/>
        <w:tblLook w:val="04A0" w:firstRow="1" w:lastRow="0" w:firstColumn="1" w:lastColumn="0" w:noHBand="0" w:noVBand="1"/>
      </w:tblPr>
      <w:tblGrid>
        <w:gridCol w:w="416"/>
        <w:gridCol w:w="7836"/>
        <w:gridCol w:w="2234"/>
      </w:tblGrid>
      <w:tr w:rsidR="00D04CB9" w:rsidRPr="00D04CB9"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04CB9" w:rsidRPr="00D04CB9" w:rsidRDefault="00D04CB9" w:rsidP="00D04CB9">
            <w:pPr>
              <w:widowControl/>
              <w:autoSpaceDE/>
              <w:autoSpaceDN/>
              <w:ind w:firstLineChars="800" w:firstLine="16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0" w:type="auto"/>
            <w:hideMark/>
          </w:tcPr>
          <w:p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alınan kararlar, çalışanların katılımıyla alınır.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4,02</w:t>
            </w:r>
          </w:p>
        </w:tc>
      </w:tr>
      <w:tr w:rsidR="00D04CB9" w:rsidRPr="00D04CB9"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Kurumdaki tüm duyurular çalışanlara zamanında iletilir.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4,71</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Her türlü ödüllendirmede adil olma, tarafsızlık ve objektiflik esastır.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3,73</w:t>
            </w:r>
          </w:p>
        </w:tc>
      </w:tr>
      <w:tr w:rsidR="00D04CB9" w:rsidRPr="00D04CB9"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Kendimi okulun değerli bir üyesi olarak görürüm.</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3,87</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Çalıştığım okul bana kendimi geliştirme imkânı tanımaktadır.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04CB9" w:rsidRPr="00D04CB9" w:rsidTr="00D04CB9">
        <w:trPr>
          <w:trHeight w:val="311"/>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çalışanlara yönelik sosyal ve kültürel faaliyetler düzenlenir.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3,02</w:t>
            </w:r>
          </w:p>
        </w:tc>
      </w:tr>
      <w:tr w:rsidR="00D04CB9" w:rsidRPr="00D04CB9" w:rsidTr="00D04CB9">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lastRenderedPageBreak/>
              <w:t>8</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öğretmenler arasında ayrım yapılmamaktadır.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yerelde ve toplum üzerinde olumlu etki bırakacak çalışmalar yapmaktadır.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3,27</w:t>
            </w:r>
          </w:p>
        </w:tc>
      </w:tr>
      <w:tr w:rsidR="00D04CB9" w:rsidRPr="00D04CB9" w:rsidTr="00D04CB9">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Yöneticilerimiz, yaratıcı ve yenilikçi düşüncelerin üretilmesine teşvik etmektedir.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 okul vizyonunu, stratejilerini, iyileştirmeye açık alanlarını vs. çalışanlarla paylaşır.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4,00</w:t>
            </w:r>
          </w:p>
        </w:tc>
      </w:tr>
      <w:tr w:rsidR="00D04CB9" w:rsidRPr="00D04CB9" w:rsidTr="00D04CB9">
        <w:trPr>
          <w:trHeight w:val="23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sadece öğretmenlerin kullanımına tahsis edilmiş yerler yeterlidir.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3,43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Alanıma ilişkin yenilik ve gelişmeleri takip eder ve kendimi güncellerim.</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4,60</w:t>
            </w:r>
          </w:p>
        </w:tc>
      </w:tr>
    </w:tbl>
    <w:p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8D425A" w:rsidRDefault="008D425A">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Default="00D04CB9">
      <w:pPr>
        <w:spacing w:line="360" w:lineRule="auto"/>
        <w:jc w:val="both"/>
      </w:pPr>
    </w:p>
    <w:p w:rsidR="00D04CB9" w:rsidRPr="00D04CB9" w:rsidRDefault="00D04CB9" w:rsidP="00D04CB9">
      <w:pPr>
        <w:widowControl/>
        <w:autoSpaceDE/>
        <w:autoSpaceDN/>
        <w:spacing w:line="276"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lastRenderedPageBreak/>
        <w:t>2024-2028 STRATEJİK PLAN VELİ GÖRÜŞLERİ DEĞERLENDİRME ANKETİ SONUCU</w:t>
      </w: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ile ilgili 2024-2028 Stratejik plana hedef ve amaç maddeleri eklenecektir. </w:t>
      </w: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p>
    <w:tbl>
      <w:tblPr>
        <w:tblStyle w:val="AkGlgeleme"/>
        <w:tblW w:w="5000" w:type="pct"/>
        <w:tblLook w:val="04A0" w:firstRow="1" w:lastRow="0" w:firstColumn="1" w:lastColumn="0" w:noHBand="0" w:noVBand="1"/>
      </w:tblPr>
      <w:tblGrid>
        <w:gridCol w:w="778"/>
        <w:gridCol w:w="8769"/>
        <w:gridCol w:w="1719"/>
      </w:tblGrid>
      <w:tr w:rsidR="00D04CB9" w:rsidRPr="00D04CB9"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37" w:type="pct"/>
            <w:gridSpan w:val="2"/>
            <w:hideMark/>
          </w:tcPr>
          <w:p w:rsidR="00D04CB9" w:rsidRPr="00D04CB9" w:rsidRDefault="00D04CB9" w:rsidP="00DA4FF6">
            <w:pPr>
              <w:widowControl/>
              <w:autoSpaceDE/>
              <w:autoSpaceDN/>
              <w:ind w:firstLineChars="800" w:firstLine="16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763" w:type="pct"/>
            <w:hideMark/>
          </w:tcPr>
          <w:p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İhtiyaç duyduğumda okul çalışanlarıyla rahatlıkla görüşebiliyorum.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3,56</w:t>
            </w:r>
          </w:p>
        </w:tc>
      </w:tr>
      <w:tr w:rsidR="00D04CB9" w:rsidRPr="00D04CB9" w:rsidTr="00D04CB9">
        <w:trPr>
          <w:trHeight w:val="417"/>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Bizi ilgilendiren okul duyurularını zamanında öğreniyorum. </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4,06</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Öğrencimle ilgili konularda okulda rehberlik hizmeti alabiliyorum.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4,76</w:t>
            </w:r>
          </w:p>
        </w:tc>
      </w:tr>
      <w:tr w:rsidR="00D04CB9" w:rsidRPr="00D04CB9" w:rsidTr="00D04CB9">
        <w:trPr>
          <w:trHeight w:val="39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Okula ilettiğim istek ve şikayetlerim dikkate alınıyor. </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3,30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Öğretmenler yeniliğe açık olarak derslerin işlenişinde çeşitli yöntemler kullanmaktadır.</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3,60</w:t>
            </w:r>
          </w:p>
        </w:tc>
      </w:tr>
      <w:tr w:rsidR="00D04CB9" w:rsidRPr="00D04CB9" w:rsidTr="00D04CB9">
        <w:trPr>
          <w:trHeight w:val="31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yabancı kişilere karşı güvenlik önlemleri alınmaktadır. </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3,76</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bizleri ilgilendiren kararlarda görüşlerimiz dikkate alınır. </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3,42</w:t>
            </w:r>
          </w:p>
        </w:tc>
      </w:tr>
      <w:tr w:rsidR="00D04CB9" w:rsidRPr="00D04CB9" w:rsidTr="00D04CB9">
        <w:trPr>
          <w:trHeight w:val="51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E-Okul Veli Bilgilendirme Sistemi ile okulun internet sayfasını düzenli olarak takip ediyorum.</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Çocuğumun okulunu sevdiğini ve öğretmenleriyle iyi anlaştığını düşünüyorum.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4,14</w:t>
            </w:r>
          </w:p>
        </w:tc>
      </w:tr>
      <w:tr w:rsidR="00D04CB9" w:rsidRPr="00D04CB9" w:rsidTr="00D04CB9">
        <w:trPr>
          <w:trHeight w:val="419"/>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3,94</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her zaman temiz ve bakımlıdır.</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3,62</w:t>
            </w:r>
          </w:p>
        </w:tc>
      </w:tr>
      <w:tr w:rsidR="00D04CB9" w:rsidRPr="00D04CB9" w:rsidTr="00D04CB9">
        <w:trPr>
          <w:trHeight w:val="41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Okulun binası ve diğer fiziki mekanlar yeterlidir.</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yeterli miktarda sanatsal ve kültürel faaliyetler düzenlenmektedir.</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3,51</w:t>
            </w:r>
          </w:p>
        </w:tc>
      </w:tr>
    </w:tbl>
    <w:p w:rsidR="00D04CB9" w:rsidRDefault="00D04CB9">
      <w:pPr>
        <w:spacing w:line="360" w:lineRule="auto"/>
        <w:jc w:val="both"/>
        <w:sectPr w:rsidR="00D04CB9">
          <w:pgSz w:w="11910" w:h="16840"/>
          <w:pgMar w:top="1320" w:right="400" w:bottom="1280" w:left="460" w:header="0" w:footer="1097" w:gutter="0"/>
          <w:cols w:space="708"/>
        </w:sectPr>
      </w:pPr>
    </w:p>
    <w:p w:rsidR="00F57279" w:rsidRPr="00DA4FF6"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DA4FF6" w:rsidRPr="00DA4FF6" w:rsidRDefault="00DA4FF6" w:rsidP="00DA4FF6">
      <w:pPr>
        <w:pStyle w:val="Balk3"/>
        <w:tabs>
          <w:tab w:val="left" w:pos="1553"/>
        </w:tabs>
        <w:spacing w:line="374" w:lineRule="exact"/>
        <w:ind w:firstLine="0"/>
        <w:rPr>
          <w:rFonts w:ascii="Times New Roman" w:hAnsi="Times New Roman" w:cs="Times New Roman"/>
          <w:b w:val="0"/>
          <w:sz w:val="24"/>
          <w:szCs w:val="24"/>
        </w:rPr>
      </w:pPr>
      <w:r w:rsidRPr="00DA4FF6">
        <w:rPr>
          <w:rFonts w:ascii="Times New Roman" w:hAnsi="Times New Roman" w:cs="Times New Roman"/>
          <w:b w:val="0"/>
          <w:sz w:val="24"/>
          <w:szCs w:val="24"/>
        </w:rPr>
        <w:t>Kurumuzda yaptığımız analiz verileri aşağıdaki gibidir.</w:t>
      </w:r>
    </w:p>
    <w:tbl>
      <w:tblPr>
        <w:tblStyle w:val="AkKlavuz-Vurgu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DA4FF6" w:rsidRPr="00DA4FF6" w:rsidTr="00DA4FF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rsidR="00DA4FF6" w:rsidRPr="00DA4FF6" w:rsidRDefault="00DA4FF6" w:rsidP="00DA4FF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A4FF6">
              <w:rPr>
                <w:rFonts w:ascii="Times New Roman" w:eastAsia="Arial Unicode MS" w:hAnsi="Times New Roman" w:cs="Times New Roman"/>
                <w:color w:val="FF0000"/>
                <w:lang w:eastAsia="tr-TR"/>
              </w:rPr>
              <w:t>Güçlü Yönler</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disiplin probleminin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 Etkili bir iletişim kültürünün hakim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tüm sınıflarında Akıllı tahta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web sitesin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 yönetiminin her konuda öğretmeni desteklemesi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Öğretmenlerin öğrencilerle yakından ilgilenmesi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Rehberlik Servisinin etkin ve yoğun çalışması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sürekli temiz tutulması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♦Öğrencilerde eğitimi engelleyici şiddet yönelimlerinin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fiziki durumunun (kantin,</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kütüphane, vb.) yeterli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Sınıf mevcutlarının az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normal eğitim yapılıyor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sz w:val="24"/>
                <w:szCs w:val="24"/>
                <w:lang w:eastAsia="tr-TR"/>
              </w:rPr>
              <w:t>♦ Okula duyulan güvenin artması</w:t>
            </w:r>
          </w:p>
        </w:tc>
        <w:tc>
          <w:tcPr>
            <w:tcW w:w="4524" w:type="dxa"/>
          </w:tcPr>
          <w:p w:rsidR="00DA4FF6" w:rsidRPr="00DA4FF6" w:rsidRDefault="00DA4FF6" w:rsidP="00DA4FF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sidRPr="00DA4FF6">
              <w:rPr>
                <w:rFonts w:ascii="Times New Roman" w:eastAsia="Times New Roman" w:hAnsi="Times New Roman" w:cs="Times New Roman"/>
                <w:color w:val="FF0000"/>
                <w:lang w:eastAsia="tr-TR"/>
              </w:rPr>
              <w:t>Zayıf Yönler</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Okul-veli iletişiminin istenilen düzeyde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Akademik başarının ideal seviyede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Kütüphanemizin güncel kitaplar ihtiva etmemesi</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Eğitim personelinin bir kısmının okulun hedeflerine yeterince katılmaması,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Öğrencilerin bir bölümünde çalışma alışkanlığı ve başarılı olma davranışının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 Konferans salonunun teknik anlamda zayıf olması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Spor salonunun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Veli toplantılarına katılım düzeyinin az olması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tc>
      </w:tr>
      <w:tr w:rsidR="00DA4FF6" w:rsidRPr="00DA4FF6" w:rsidTr="00DA4FF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463" w:type="dxa"/>
            <w:gridSpan w:val="2"/>
          </w:tcPr>
          <w:p w:rsidR="00DA4FF6" w:rsidRPr="00DA4FF6" w:rsidRDefault="00DA4FF6" w:rsidP="00DA4FF6">
            <w:pPr>
              <w:widowControl/>
              <w:adjustRightInd w:val="0"/>
              <w:rPr>
                <w:rFonts w:ascii="Arial-BoldMT" w:eastAsia="Times New Roman" w:hAnsi="Arial-BoldMT" w:cs="Arial-BoldMT"/>
                <w:color w:val="0070C0"/>
                <w:sz w:val="32"/>
                <w:szCs w:val="32"/>
                <w:lang w:eastAsia="tr-TR"/>
              </w:rPr>
            </w:pPr>
          </w:p>
        </w:tc>
      </w:tr>
    </w:tbl>
    <w:p w:rsidR="00DA4FF6" w:rsidRDefault="00DA4FF6" w:rsidP="00DA4FF6">
      <w:pPr>
        <w:pStyle w:val="Balk3"/>
        <w:tabs>
          <w:tab w:val="left" w:pos="1553"/>
        </w:tabs>
        <w:spacing w:line="374" w:lineRule="exact"/>
        <w:ind w:left="720" w:firstLine="0"/>
      </w:pPr>
    </w:p>
    <w:p w:rsidR="00DA4FF6" w:rsidRDefault="00DA4FF6"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F57279" w:rsidRDefault="00BC419C">
      <w:pPr>
        <w:spacing w:before="4"/>
        <w:ind w:left="958"/>
        <w:jc w:val="both"/>
        <w:rPr>
          <w:b/>
          <w:sz w:val="16"/>
        </w:rPr>
      </w:pPr>
      <w:r>
        <w:rPr>
          <w:b/>
          <w:spacing w:val="-2"/>
          <w:sz w:val="16"/>
        </w:rPr>
        <w:t>.</w:t>
      </w:r>
    </w:p>
    <w:p w:rsidR="00F57279" w:rsidRDefault="00F5727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Pr="00084D09" w:rsidRDefault="008D425A" w:rsidP="00084D09">
      <w:pPr>
        <w:widowControl/>
        <w:autoSpaceDE/>
        <w:autoSpaceDN/>
        <w:jc w:val="center"/>
        <w:rPr>
          <w:rFonts w:ascii="Times New Roman" w:eastAsia="Times New Roman" w:hAnsi="Times New Roman" w:cs="Times New Roman"/>
          <w:color w:val="FF0000"/>
          <w:sz w:val="32"/>
          <w:szCs w:val="32"/>
          <w:lang w:eastAsia="tr-TR"/>
        </w:rPr>
      </w:pPr>
      <w:r>
        <w:rPr>
          <w:rFonts w:ascii="Arial-BoldMT" w:eastAsia="Times New Roman" w:hAnsi="Arial-BoldMT" w:cs="Arial-BoldMT"/>
          <w:b/>
          <w:bCs/>
          <w:color w:val="FF0000"/>
          <w:sz w:val="32"/>
          <w:szCs w:val="32"/>
          <w:lang w:eastAsia="tr-TR"/>
        </w:rPr>
        <w:t xml:space="preserve">OKULUN TEŞKİLAT </w:t>
      </w:r>
      <w:r w:rsidR="00084D09" w:rsidRPr="00084D09">
        <w:rPr>
          <w:rFonts w:ascii="Arial-BoldMT" w:eastAsia="Times New Roman" w:hAnsi="Arial-BoldMT" w:cs="Arial-BoldMT"/>
          <w:b/>
          <w:bCs/>
          <w:color w:val="FF0000"/>
          <w:sz w:val="32"/>
          <w:szCs w:val="32"/>
          <w:lang w:eastAsia="tr-TR"/>
        </w:rPr>
        <w:t>YAPISI</w:t>
      </w: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0640" behindDoc="1" locked="0" layoutInCell="1" allowOverlap="1" wp14:anchorId="5EAFDFF8" wp14:editId="1C301B8A">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D09" w:rsidRDefault="00084D09" w:rsidP="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32380E">
      <w:pPr>
        <w:jc w:val="both"/>
        <w:rPr>
          <w:sz w:val="16"/>
        </w:rPr>
      </w:pPr>
      <w:r>
        <w:rPr>
          <w:noProof/>
          <w:sz w:val="16"/>
          <w:lang w:eastAsia="tr-TR"/>
        </w:rPr>
        <w:lastRenderedPageBreak/>
        <w:drawing>
          <wp:anchor distT="0" distB="0" distL="114300" distR="114300" simplePos="0" relativeHeight="487601664" behindDoc="1" locked="0" layoutInCell="1" allowOverlap="1" wp14:anchorId="3CB01A04" wp14:editId="4AE2DBA0">
            <wp:simplePos x="0" y="0"/>
            <wp:positionH relativeFrom="column">
              <wp:posOffset>-114935</wp:posOffset>
            </wp:positionH>
            <wp:positionV relativeFrom="paragraph">
              <wp:posOffset>7721600</wp:posOffset>
            </wp:positionV>
            <wp:extent cx="7018020" cy="8157845"/>
            <wp:effectExtent l="0" t="0" r="0" b="0"/>
            <wp:wrapTight wrapText="bothSides">
              <wp:wrapPolygon edited="0">
                <wp:start x="0" y="0"/>
                <wp:lineTo x="0" y="21538"/>
                <wp:lineTo x="21518" y="21538"/>
                <wp:lineTo x="21518" y="0"/>
                <wp:lineTo x="0" y="0"/>
              </wp:wrapPolygon>
            </wp:wrapTight>
            <wp:docPr id="9" name="Resim 9" descr="C:\Users\Windows7\Downloads\document - 2024-03-22T100656.09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7\Downloads\document - 2024-03-22T100656.099_page-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8020" cy="815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D09" w:rsidRDefault="00084D09">
      <w:pPr>
        <w:jc w:val="both"/>
        <w:rPr>
          <w:sz w:val="16"/>
        </w:rPr>
      </w:pPr>
    </w:p>
    <w:p w:rsidR="00084D09" w:rsidRDefault="00084D09">
      <w:pPr>
        <w:jc w:val="both"/>
        <w:rPr>
          <w:sz w:val="16"/>
        </w:rPr>
      </w:pPr>
    </w:p>
    <w:p w:rsidR="00084D09" w:rsidRDefault="00084D09">
      <w:pPr>
        <w:jc w:val="both"/>
        <w:rPr>
          <w:sz w:val="16"/>
        </w:rPr>
      </w:pPr>
    </w:p>
    <w:p w:rsidR="001171BE" w:rsidRDefault="001171BE" w:rsidP="001171BE">
      <w:pPr>
        <w:jc w:val="center"/>
        <w:rPr>
          <w:rFonts w:ascii="Times New Roman" w:hAnsi="Times New Roman" w:cs="Times New Roman"/>
          <w:b/>
          <w:color w:val="FF0000"/>
          <w:sz w:val="36"/>
          <w:szCs w:val="36"/>
          <w:u w:val="single"/>
        </w:rPr>
      </w:pPr>
      <w:r w:rsidRPr="001171BE">
        <w:rPr>
          <w:rFonts w:ascii="Times New Roman" w:hAnsi="Times New Roman" w:cs="Times New Roman"/>
          <w:b/>
          <w:color w:val="FF0000"/>
          <w:sz w:val="36"/>
          <w:szCs w:val="36"/>
          <w:u w:val="single"/>
        </w:rPr>
        <w:t>Öğrenci Sayıları</w:t>
      </w:r>
    </w:p>
    <w:p w:rsidR="001171BE" w:rsidRDefault="001171BE">
      <w:pPr>
        <w:jc w:val="both"/>
        <w:rPr>
          <w:sz w:val="16"/>
        </w:rPr>
      </w:pPr>
    </w:p>
    <w:p w:rsidR="0032380E" w:rsidRDefault="0032380E" w:rsidP="001E3025">
      <w:pPr>
        <w:ind w:left="720"/>
        <w:jc w:val="center"/>
        <w:rPr>
          <w:rFonts w:ascii="Times New Roman" w:hAnsi="Times New Roman" w:cs="Times New Roman"/>
          <w:b/>
          <w:bCs/>
          <w:color w:val="FF0000"/>
          <w:sz w:val="32"/>
          <w:szCs w:val="32"/>
          <w:u w:val="single"/>
        </w:rPr>
      </w:pPr>
    </w:p>
    <w:p w:rsidR="0032380E" w:rsidRDefault="0032380E" w:rsidP="001E3025">
      <w:pPr>
        <w:ind w:left="720"/>
        <w:jc w:val="center"/>
        <w:rPr>
          <w:rFonts w:ascii="Times New Roman" w:hAnsi="Times New Roman" w:cs="Times New Roman"/>
          <w:b/>
          <w:bCs/>
          <w:color w:val="FF0000"/>
          <w:sz w:val="32"/>
          <w:szCs w:val="32"/>
          <w:u w:val="single"/>
        </w:rPr>
      </w:pPr>
    </w:p>
    <w:p w:rsidR="0032380E" w:rsidRDefault="0032380E" w:rsidP="001E3025">
      <w:pPr>
        <w:ind w:left="720"/>
        <w:jc w:val="center"/>
        <w:rPr>
          <w:rFonts w:ascii="Times New Roman" w:hAnsi="Times New Roman" w:cs="Times New Roman"/>
          <w:b/>
          <w:bCs/>
          <w:color w:val="FF0000"/>
          <w:sz w:val="32"/>
          <w:szCs w:val="32"/>
          <w:u w:val="single"/>
        </w:rPr>
      </w:pPr>
    </w:p>
    <w:p w:rsidR="001171BE" w:rsidRPr="00E67C5D" w:rsidRDefault="00E67C5D" w:rsidP="001E3025">
      <w:pPr>
        <w:ind w:left="720"/>
        <w:jc w:val="center"/>
        <w:rPr>
          <w:rFonts w:ascii="Times New Roman" w:hAnsi="Times New Roman" w:cs="Times New Roman"/>
          <w:sz w:val="32"/>
          <w:szCs w:val="32"/>
          <w:u w:val="single"/>
        </w:rPr>
      </w:pPr>
      <w:r w:rsidRPr="00E67C5D">
        <w:rPr>
          <w:rFonts w:ascii="Times New Roman" w:hAnsi="Times New Roman" w:cs="Times New Roman"/>
          <w:b/>
          <w:bCs/>
          <w:color w:val="FF0000"/>
          <w:sz w:val="32"/>
          <w:szCs w:val="32"/>
          <w:u w:val="single"/>
        </w:rPr>
        <w:lastRenderedPageBreak/>
        <w:t>Öğrenci Ödül Durumu</w:t>
      </w:r>
    </w:p>
    <w:p w:rsidR="001171BE" w:rsidRDefault="00E67C5D" w:rsidP="001E3025">
      <w:pPr>
        <w:ind w:left="720"/>
        <w:jc w:val="both"/>
        <w:rPr>
          <w:sz w:val="16"/>
        </w:rPr>
      </w:pPr>
      <w:r>
        <w:rPr>
          <w:sz w:val="16"/>
        </w:rPr>
        <w:t xml:space="preserve">                      </w:t>
      </w:r>
    </w:p>
    <w:p w:rsidR="001171BE" w:rsidRDefault="001171BE" w:rsidP="001E3025">
      <w:pPr>
        <w:ind w:left="720"/>
        <w:jc w:val="both"/>
        <w:rPr>
          <w:sz w:val="16"/>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E67C5D" w:rsidRPr="00E67C5D" w:rsidTr="001E3025">
        <w:trPr>
          <w:trHeight w:val="650"/>
        </w:trPr>
        <w:tc>
          <w:tcPr>
            <w:tcW w:w="9670" w:type="dxa"/>
            <w:gridSpan w:val="4"/>
            <w:tcBorders>
              <w:top w:val="single" w:sz="24" w:space="0" w:color="33CCCC"/>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color w:val="FF0000"/>
                <w:lang w:eastAsia="tr-TR"/>
              </w:rPr>
            </w:pPr>
            <w:r w:rsidRPr="00E67C5D">
              <w:rPr>
                <w:rFonts w:ascii="Times New Roman" w:eastAsia="Times New Roman" w:hAnsi="Times New Roman" w:cs="Times New Roman"/>
                <w:b/>
                <w:color w:val="FF0000"/>
                <w:lang w:eastAsia="tr-TR"/>
              </w:rPr>
              <w:t>ÖDÜL ALAN ÖĞRENCİ SAYILARI</w:t>
            </w:r>
          </w:p>
        </w:tc>
      </w:tr>
      <w:tr w:rsidR="00E67C5D" w:rsidRPr="00E67C5D" w:rsidTr="001E3025">
        <w:trPr>
          <w:trHeight w:val="332"/>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Teşekkür</w:t>
            </w:r>
          </w:p>
        </w:tc>
        <w:tc>
          <w:tcPr>
            <w:tcW w:w="2956" w:type="dxa"/>
            <w:tcBorders>
              <w:top w:val="single" w:sz="24" w:space="0" w:color="339966"/>
              <w:bottom w:val="single" w:sz="24" w:space="0" w:color="339966"/>
            </w:tcBorders>
            <w:shd w:val="clear" w:color="auto" w:fill="auto"/>
          </w:tcPr>
          <w:p w:rsidR="00E67C5D" w:rsidRPr="00E67C5D" w:rsidRDefault="00E67C5D" w:rsidP="00E67C5D">
            <w:pPr>
              <w:widowControl/>
              <w:adjustRightInd w:val="0"/>
              <w:ind w:left="11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Onur Belgesi</w:t>
            </w:r>
          </w:p>
        </w:tc>
      </w:tr>
      <w:tr w:rsidR="00E67C5D" w:rsidRPr="00E67C5D" w:rsidTr="001E3025">
        <w:trPr>
          <w:trHeight w:val="339"/>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25</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52</w:t>
            </w:r>
          </w:p>
        </w:tc>
        <w:tc>
          <w:tcPr>
            <w:tcW w:w="2956" w:type="dxa"/>
            <w:tcBorders>
              <w:top w:val="single" w:sz="24" w:space="0" w:color="339966"/>
              <w:bottom w:val="single" w:sz="24" w:space="0" w:color="339966"/>
            </w:tcBorders>
            <w:shd w:val="clear" w:color="auto" w:fill="auto"/>
          </w:tcPr>
          <w:p w:rsidR="00E67C5D" w:rsidRPr="00E67C5D" w:rsidRDefault="0057494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35</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27</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55</w:t>
            </w:r>
          </w:p>
        </w:tc>
        <w:tc>
          <w:tcPr>
            <w:tcW w:w="2956" w:type="dxa"/>
            <w:tcBorders>
              <w:top w:val="single" w:sz="24" w:space="0" w:color="339966"/>
              <w:bottom w:val="single" w:sz="24" w:space="0" w:color="339966"/>
            </w:tcBorders>
            <w:shd w:val="clear" w:color="auto" w:fill="auto"/>
          </w:tcPr>
          <w:p w:rsidR="00E67C5D" w:rsidRPr="00E67C5D" w:rsidRDefault="0057494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32</w:t>
            </w:r>
          </w:p>
        </w:tc>
      </w:tr>
      <w:tr w:rsidR="00E67C5D" w:rsidRPr="00E67C5D" w:rsidTr="001E3025">
        <w:trPr>
          <w:trHeight w:val="381"/>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70</w:t>
            </w:r>
          </w:p>
        </w:tc>
        <w:tc>
          <w:tcPr>
            <w:tcW w:w="2956" w:type="dxa"/>
            <w:tcBorders>
              <w:top w:val="single" w:sz="24" w:space="0" w:color="339966"/>
              <w:bottom w:val="single" w:sz="24" w:space="0" w:color="339966"/>
            </w:tcBorders>
            <w:shd w:val="clear" w:color="auto" w:fill="auto"/>
          </w:tcPr>
          <w:p w:rsidR="00E67C5D" w:rsidRPr="00E67C5D" w:rsidRDefault="0057494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28</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60</w:t>
            </w:r>
          </w:p>
        </w:tc>
        <w:tc>
          <w:tcPr>
            <w:tcW w:w="2956" w:type="dxa"/>
            <w:tcBorders>
              <w:top w:val="single" w:sz="24" w:space="0" w:color="339966"/>
              <w:bottom w:val="single" w:sz="24" w:space="0" w:color="339966"/>
            </w:tcBorders>
            <w:shd w:val="clear" w:color="auto" w:fill="auto"/>
          </w:tcPr>
          <w:p w:rsidR="00E67C5D" w:rsidRPr="00E67C5D" w:rsidRDefault="0057494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60</w:t>
            </w:r>
          </w:p>
        </w:tc>
        <w:tc>
          <w:tcPr>
            <w:tcW w:w="2956" w:type="dxa"/>
            <w:tcBorders>
              <w:top w:val="single" w:sz="24" w:space="0" w:color="339966"/>
              <w:bottom w:val="single" w:sz="24" w:space="0" w:color="339966"/>
            </w:tcBorders>
            <w:shd w:val="clear" w:color="auto" w:fill="auto"/>
          </w:tcPr>
          <w:p w:rsidR="00E67C5D" w:rsidRPr="00E67C5D" w:rsidRDefault="0057494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r>
    </w:tbl>
    <w:p w:rsidR="001171BE" w:rsidRDefault="001171BE" w:rsidP="001E3025">
      <w:pPr>
        <w:ind w:left="720"/>
        <w:jc w:val="both"/>
        <w:rPr>
          <w:sz w:val="16"/>
        </w:rPr>
      </w:pPr>
    </w:p>
    <w:p w:rsidR="00CB5162" w:rsidRDefault="00CB5162" w:rsidP="001E3025">
      <w:pPr>
        <w:ind w:left="720"/>
        <w:jc w:val="both"/>
        <w:rPr>
          <w:sz w:val="16"/>
        </w:rPr>
      </w:pPr>
    </w:p>
    <w:p w:rsidR="001D3137" w:rsidRPr="001D3137" w:rsidRDefault="001D3137" w:rsidP="001E3025">
      <w:pPr>
        <w:adjustRightInd w:val="0"/>
        <w:ind w:left="720"/>
        <w:jc w:val="center"/>
        <w:rPr>
          <w:rFonts w:ascii="Times New Roman" w:hAnsi="Times New Roman" w:cs="Times New Roman"/>
          <w:b/>
          <w:bCs/>
          <w:color w:val="FF0000"/>
          <w:sz w:val="32"/>
          <w:szCs w:val="32"/>
          <w:u w:val="single"/>
        </w:rPr>
      </w:pPr>
      <w:r w:rsidRPr="001D3137">
        <w:rPr>
          <w:rFonts w:ascii="Times New Roman" w:hAnsi="Times New Roman" w:cs="Times New Roman"/>
          <w:b/>
          <w:bCs/>
          <w:color w:val="FF0000"/>
          <w:sz w:val="32"/>
          <w:szCs w:val="32"/>
          <w:u w:val="single"/>
        </w:rPr>
        <w:t>Disiplin Durumu</w:t>
      </w:r>
    </w:p>
    <w:p w:rsidR="00CB5162" w:rsidRDefault="00CB5162" w:rsidP="001E3025">
      <w:pPr>
        <w:ind w:left="720"/>
        <w:jc w:val="center"/>
        <w:rPr>
          <w:sz w:val="16"/>
        </w:rPr>
      </w:pPr>
    </w:p>
    <w:p w:rsidR="00584CB5" w:rsidRDefault="00584CB5" w:rsidP="001E3025">
      <w:pPr>
        <w:ind w:left="720"/>
        <w:jc w:val="both"/>
        <w:rPr>
          <w:sz w:val="16"/>
        </w:rPr>
      </w:pPr>
    </w:p>
    <w:p w:rsidR="001D3137" w:rsidRDefault="001D3137" w:rsidP="001E3025">
      <w:pPr>
        <w:ind w:left="720"/>
        <w:jc w:val="both"/>
        <w:rPr>
          <w:sz w:val="16"/>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1D3137" w:rsidRPr="001D3137" w:rsidTr="001E3025">
        <w:trPr>
          <w:trHeight w:val="480"/>
        </w:trPr>
        <w:tc>
          <w:tcPr>
            <w:tcW w:w="9615" w:type="dxa"/>
            <w:gridSpan w:val="5"/>
            <w:tcBorders>
              <w:top w:val="single" w:sz="24" w:space="0" w:color="33CCCC"/>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color w:val="FF0000"/>
                <w:lang w:eastAsia="tr-TR"/>
              </w:rPr>
            </w:pPr>
            <w:r w:rsidRPr="001D3137">
              <w:rPr>
                <w:rFonts w:ascii="Times New Roman" w:eastAsia="Times New Roman" w:hAnsi="Times New Roman" w:cs="Times New Roman"/>
                <w:b/>
                <w:color w:val="FF0000"/>
                <w:lang w:eastAsia="tr-TR"/>
              </w:rPr>
              <w:t>ÖĞRENCİ SAYILARI</w:t>
            </w:r>
          </w:p>
        </w:tc>
      </w:tr>
      <w:tr w:rsidR="001D3137" w:rsidRPr="001D3137" w:rsidTr="001E3025">
        <w:trPr>
          <w:trHeight w:val="245"/>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Uzaklaştırma</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2018-2019</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CA07E0"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2019-2020</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CA07E0"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2020-2021</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CA07E0"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rsidTr="001E3025">
        <w:trPr>
          <w:trHeight w:val="245"/>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2021-2022</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CA07E0"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2022-2023</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4</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4</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3</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1</w:t>
            </w:r>
          </w:p>
        </w:tc>
      </w:tr>
    </w:tbl>
    <w:p w:rsidR="001D3137" w:rsidRDefault="001D3137" w:rsidP="001E3025">
      <w:pPr>
        <w:ind w:left="720"/>
        <w:jc w:val="both"/>
        <w:rPr>
          <w:sz w:val="16"/>
        </w:rPr>
      </w:pPr>
    </w:p>
    <w:p w:rsidR="001D3137" w:rsidRDefault="001D3137" w:rsidP="001E3025">
      <w:pPr>
        <w:ind w:left="720"/>
        <w:jc w:val="both"/>
        <w:rPr>
          <w:sz w:val="16"/>
        </w:rPr>
      </w:pPr>
    </w:p>
    <w:p w:rsidR="001D3137" w:rsidRDefault="001D3137">
      <w:pPr>
        <w:jc w:val="both"/>
        <w:rPr>
          <w:sz w:val="16"/>
        </w:rPr>
      </w:pPr>
      <w:r>
        <w:rPr>
          <w:sz w:val="16"/>
        </w:rPr>
        <w:t xml:space="preserve">        </w:t>
      </w:r>
    </w:p>
    <w:p w:rsidR="001E3025" w:rsidRDefault="001E3025">
      <w:pPr>
        <w:jc w:val="both"/>
        <w:rPr>
          <w:sz w:val="16"/>
        </w:rPr>
        <w:sectPr w:rsidR="001E3025">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AE4EFB" w:rsidRPr="00AE4EFB" w:rsidRDefault="00AE4EFB" w:rsidP="00AE4EFB">
      <w:pPr>
        <w:pStyle w:val="GvdeMetni"/>
        <w:spacing w:before="1"/>
        <w:ind w:left="958"/>
        <w:jc w:val="both"/>
      </w:pPr>
    </w:p>
    <w:p w:rsidR="00AE4EFB" w:rsidRDefault="00AE4EFB" w:rsidP="00AE4EFB">
      <w:pPr>
        <w:pStyle w:val="GvdeMetni"/>
        <w:spacing w:before="1" w:line="276" w:lineRule="auto"/>
        <w:ind w:left="958"/>
        <w:jc w:val="both"/>
        <w:rPr>
          <w:rFonts w:ascii="Times New Roman" w:hAnsi="Times New Roman" w:cs="Times New Roman"/>
          <w:sz w:val="28"/>
          <w:szCs w:val="28"/>
        </w:rPr>
      </w:pPr>
      <w:r>
        <w:rPr>
          <w:rFonts w:ascii="Times New Roman" w:hAnsi="Times New Roman" w:cs="Times New Roman"/>
          <w:sz w:val="28"/>
          <w:szCs w:val="28"/>
        </w:rPr>
        <w:t xml:space="preserve">      </w:t>
      </w:r>
      <w:r w:rsidRPr="00AE4EFB">
        <w:rPr>
          <w:rFonts w:ascii="Times New Roman" w:hAnsi="Times New Roman" w:cs="Times New Roman"/>
          <w:sz w:val="28"/>
          <w:szCs w:val="28"/>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AE4EFB" w:rsidRPr="00AE4EFB" w:rsidRDefault="00AE4EFB">
      <w:pPr>
        <w:pStyle w:val="GvdeMetni"/>
        <w:spacing w:before="1"/>
        <w:ind w:left="958"/>
        <w:jc w:val="both"/>
        <w:rPr>
          <w:rFonts w:ascii="Times New Roman" w:hAnsi="Times New Roman" w:cs="Times New Roman"/>
        </w:rPr>
      </w:pPr>
      <w:r w:rsidRPr="00AE4EFB">
        <w:rPr>
          <w:rFonts w:ascii="Times New Roman" w:hAnsi="Times New Roman" w:cs="Times New Roman"/>
        </w:rPr>
        <w:t>İnsan kaynakları bölümünde aşağıdaki konular analiz edilmiştir.</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Kurumun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sahip</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olduğu</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norm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kadro</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Çalışan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İhtiyaç</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duyulan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branşlar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ihtiyaç</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Buna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bağlı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yapılan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istihdam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Personelin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nasıl</w:t>
      </w:r>
      <w:r w:rsidRPr="00AE4EFB">
        <w:rPr>
          <w:rFonts w:ascii="Times New Roman" w:hAnsi="Times New Roman" w:cs="Times New Roman"/>
          <w:spacing w:val="-2"/>
          <w:sz w:val="24"/>
          <w:szCs w:val="24"/>
        </w:rPr>
        <w:t xml:space="preserve"> atandığı,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Varsa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geçici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alındığı</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kaynağı,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Kadrosu</w:t>
      </w:r>
      <w:r w:rsidRPr="00AE4EFB">
        <w:rPr>
          <w:rFonts w:ascii="Times New Roman" w:hAnsi="Times New Roman" w:cs="Times New Roman"/>
          <w:spacing w:val="-7"/>
          <w:sz w:val="24"/>
          <w:szCs w:val="24"/>
        </w:rPr>
        <w:t xml:space="preserve"> </w:t>
      </w:r>
      <w:r w:rsidRPr="00AE4EFB">
        <w:rPr>
          <w:rFonts w:ascii="Times New Roman" w:hAnsi="Times New Roman" w:cs="Times New Roman"/>
          <w:sz w:val="24"/>
          <w:szCs w:val="24"/>
        </w:rPr>
        <w:t>olmayıp</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da</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sözleşmeli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çalıştırılan</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Eğitim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düzeyi,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gönüllü</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aldığı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görevler,</w:t>
      </w:r>
    </w:p>
    <w:p w:rsidR="00F57279" w:rsidRPr="00AE4EFB" w:rsidRDefault="00BC419C">
      <w:pPr>
        <w:pStyle w:val="ListeParagraf"/>
        <w:numPr>
          <w:ilvl w:val="3"/>
          <w:numId w:val="19"/>
        </w:numPr>
        <w:tabs>
          <w:tab w:val="left" w:pos="1678"/>
        </w:tabs>
        <w:spacing w:before="142" w:line="352" w:lineRule="auto"/>
        <w:ind w:right="1014"/>
        <w:rPr>
          <w:rFonts w:ascii="Times New Roman" w:hAnsi="Times New Roman" w:cs="Times New Roman"/>
          <w:sz w:val="24"/>
          <w:szCs w:val="24"/>
        </w:rPr>
      </w:pPr>
      <w:r w:rsidRPr="00AE4EFB">
        <w:rPr>
          <w:rFonts w:ascii="Times New Roman" w:hAnsi="Times New Roman" w:cs="Times New Roman"/>
          <w:sz w:val="24"/>
          <w:szCs w:val="24"/>
        </w:rPr>
        <w:t>Okul/kuruma son -en az- iki yılda gelen giden personel sayısı mümkün ise neden okul/kurumdan tayin istedikleri,</w:t>
      </w:r>
    </w:p>
    <w:p w:rsidR="00F57279" w:rsidRPr="00AE4EFB" w:rsidRDefault="00BC419C">
      <w:pPr>
        <w:pStyle w:val="ListeParagraf"/>
        <w:numPr>
          <w:ilvl w:val="3"/>
          <w:numId w:val="19"/>
        </w:numPr>
        <w:tabs>
          <w:tab w:val="left" w:pos="1678"/>
        </w:tabs>
        <w:spacing w:before="11"/>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okulda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çalışma</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4"/>
          <w:sz w:val="24"/>
          <w:szCs w:val="24"/>
        </w:rPr>
        <w:t>yılı,</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Çalışana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verilen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ödül</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1"/>
          <w:sz w:val="24"/>
          <w:szCs w:val="24"/>
        </w:rPr>
        <w:t xml:space="preserve"> </w:t>
      </w:r>
      <w:r w:rsidRPr="00AE4EFB">
        <w:rPr>
          <w:rFonts w:ascii="Times New Roman" w:hAnsi="Times New Roman" w:cs="Times New Roman"/>
          <w:sz w:val="24"/>
          <w:szCs w:val="24"/>
        </w:rPr>
        <w:t>ceza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sayısı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gibi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hususlar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tablo</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hâlinde</w:t>
      </w:r>
      <w:r w:rsidRPr="00AE4EFB">
        <w:rPr>
          <w:rFonts w:ascii="Times New Roman" w:hAnsi="Times New Roman" w:cs="Times New Roman"/>
          <w:spacing w:val="-2"/>
          <w:sz w:val="24"/>
          <w:szCs w:val="24"/>
        </w:rPr>
        <w:t xml:space="preserve"> düzenlenebilir.</w:t>
      </w:r>
    </w:p>
    <w:p w:rsidR="00F57279" w:rsidRPr="00AE4EFB" w:rsidRDefault="00BC419C">
      <w:pPr>
        <w:pStyle w:val="ListeParagraf"/>
        <w:numPr>
          <w:ilvl w:val="3"/>
          <w:numId w:val="19"/>
        </w:numPr>
        <w:tabs>
          <w:tab w:val="left" w:pos="1678"/>
        </w:tabs>
        <w:spacing w:before="140" w:line="352" w:lineRule="auto"/>
        <w:ind w:right="1406"/>
        <w:rPr>
          <w:rFonts w:ascii="Times New Roman" w:hAnsi="Times New Roman" w:cs="Times New Roman"/>
          <w:sz w:val="24"/>
          <w:szCs w:val="24"/>
        </w:rPr>
      </w:pPr>
      <w:r w:rsidRPr="00AE4EFB">
        <w:rPr>
          <w:rFonts w:ascii="Times New Roman" w:hAnsi="Times New Roman" w:cs="Times New Roman"/>
          <w:sz w:val="24"/>
          <w:szCs w:val="24"/>
        </w:rPr>
        <w:t>Okul/kurumda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çalışan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yönetici,</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öğretmen,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görevlerinin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neler olduğu belirlenmelidir.</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A3DF2">
        <w:trPr>
          <w:trHeight w:val="234"/>
        </w:trPr>
        <w:tc>
          <w:tcPr>
            <w:tcW w:w="4330"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r w:rsidRPr="00CA3DF2">
              <w:rPr>
                <w:rFonts w:ascii="Times New Roman" w:hAnsi="Times New Roman" w:cs="Times New Roman"/>
                <w:b/>
                <w:spacing w:val="-2"/>
              </w:rPr>
              <w:t>Ünvanı</w:t>
            </w:r>
          </w:p>
        </w:tc>
        <w:tc>
          <w:tcPr>
            <w:tcW w:w="4721"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rPr>
              <w:t>/Kurum</w:t>
            </w:r>
            <w:r w:rsidRPr="00CA3DF2">
              <w:rPr>
                <w:rFonts w:ascii="Times New Roman" w:hAnsi="Times New Roman" w:cs="Times New Roman"/>
                <w:spacing w:val="-5"/>
              </w:rPr>
              <w:t xml:space="preserve"> </w:t>
            </w:r>
            <w:r w:rsidRPr="00CA3DF2">
              <w:rPr>
                <w:rFonts w:ascii="Times New Roman" w:hAnsi="Times New Roman" w:cs="Times New Roman"/>
                <w:spacing w:val="-2"/>
              </w:rPr>
              <w:t>Müdürü</w:t>
            </w:r>
          </w:p>
        </w:tc>
        <w:tc>
          <w:tcPr>
            <w:tcW w:w="4721" w:type="dxa"/>
            <w:shd w:val="clear" w:color="auto" w:fill="E2EFD9"/>
          </w:tcPr>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   EĞİTİM – ÖĞRETİM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5.     Seminer çalışmalarının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7.     Hizmetiçi Eğitimi ihtiyaçlarının belirlenmesi, katılacakların tespiti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8.     TKY uygulanması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2-      SOSYAL ÇALIŞMALAR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Aile Birliği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Sosyal kulüp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Belirli gün ve haftaların kutlanması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Veli toplantılarının yapılması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      REHBERLİK ÇALIŞMALARI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4-      DEMİRBAŞ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5-      PERSONEL ÖZLÜK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xml:space="preserve">2.     Personel terfilerinin yapılması, ilgililere </w:t>
            </w:r>
            <w:r w:rsidRPr="00CA3DF2">
              <w:rPr>
                <w:rFonts w:ascii="Times New Roman" w:hAnsi="Times New Roman" w:cs="Times New Roman"/>
              </w:rPr>
              <w:lastRenderedPageBreak/>
              <w:t>duyurulması, takip edilmesi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İzinlerin programlanması, verilmesi,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Personel izin, sicil defterinin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6-      NÖBET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7-      OKUL İŞLETMECİLİĞİ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8-      KÜLTÜREL FAALİYETLER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kütüphanesinin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Yarışmalar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rsidR="00A956AE" w:rsidRPr="00CA3DF2" w:rsidRDefault="00A956AE" w:rsidP="00A956AE">
            <w:pPr>
              <w:pStyle w:val="TableParagraph"/>
              <w:rPr>
                <w:rFonts w:ascii="Times New Roman" w:hAnsi="Times New Roman" w:cs="Times New Roman"/>
              </w:rPr>
            </w:pP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rPr>
              <w:t>Baş</w:t>
            </w:r>
            <w:r w:rsidRPr="00CA3DF2">
              <w:rPr>
                <w:rFonts w:ascii="Times New Roman" w:hAnsi="Times New Roman" w:cs="Times New Roman"/>
                <w:spacing w:val="-5"/>
              </w:rPr>
              <w:t xml:space="preserve"> </w:t>
            </w:r>
            <w:r w:rsidRPr="00CA3DF2">
              <w:rPr>
                <w:rFonts w:ascii="Times New Roman" w:hAnsi="Times New Roman" w:cs="Times New Roman"/>
                <w:spacing w:val="-2"/>
              </w:rPr>
              <w:t>Yardımcısı</w:t>
            </w:r>
          </w:p>
        </w:tc>
        <w:tc>
          <w:tcPr>
            <w:tcW w:w="4721" w:type="dxa"/>
          </w:tcPr>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Müdür başyardımcısının görev, yetki ve sorumlulukları şunlardır: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a)</w:t>
            </w:r>
            <w:r w:rsidRPr="00CA3DF2">
              <w:rPr>
                <w:rFonts w:ascii="Times New Roman" w:hAnsi="Times New Roman" w:cs="Times New Roman"/>
              </w:rPr>
              <w:t> Müdürün izinli veya görevli olduğu durumlarda müdüre vekâlet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b)</w:t>
            </w:r>
            <w:r w:rsidRPr="00CA3DF2">
              <w:rPr>
                <w:rFonts w:ascii="Times New Roman" w:hAnsi="Times New Roman" w:cs="Times New Roman"/>
              </w:rPr>
              <w:t> Okul öğrenci ödül ve disiplin kuruluna başkanlık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c)</w:t>
            </w:r>
            <w:r w:rsidRPr="00CA3DF2">
              <w:rPr>
                <w:rFonts w:ascii="Times New Roman" w:hAnsi="Times New Roman" w:cs="Times New Roman"/>
              </w:rPr>
              <w:t> Müdür yardımcılarının öğrenci devam ve devamsızlıklarıyla ilgili çalışmalarını izler, devamsızlık yapan öğrencilerin velileriyle iletişim sağlar ve gerektiğinde (Değişik ibare:RG-1/9/2018-30522) rehberlik öğretmeniyle işbirliği yapar.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ç)</w:t>
            </w:r>
            <w:r w:rsidRPr="00CA3DF2">
              <w:rPr>
                <w:rFonts w:ascii="Times New Roman" w:hAnsi="Times New Roman" w:cs="Times New Roman"/>
              </w:rPr>
              <w:t> Derslerin öğretmenlere dağıtımıyla ilgili programları hazırlar ve müdürün onayına sunar.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d)</w:t>
            </w:r>
            <w:r w:rsidRPr="00CA3DF2">
              <w:rPr>
                <w:rFonts w:ascii="Times New Roman" w:hAnsi="Times New Roman" w:cs="Times New Roman"/>
              </w:rPr>
              <w:t> Müdür yardımcıları, öğretmen ve öğrencilerin nöbet çizelgelerini hazırlayarak müdürün onayına sunar ve nöbet görevlerini kontrol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e)</w:t>
            </w:r>
            <w:r w:rsidRPr="00CA3DF2">
              <w:rPr>
                <w:rFonts w:ascii="Times New Roman" w:hAnsi="Times New Roman" w:cs="Times New Roman"/>
              </w:rPr>
              <w:t> Aylık, ücret ve sosyal yardımlarla ilgili iş ve işlemleri yapar veya yapılmasını sağlar.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f)</w:t>
            </w:r>
            <w:r w:rsidRPr="00CA3DF2">
              <w:rPr>
                <w:rFonts w:ascii="Times New Roman" w:hAnsi="Times New Roman" w:cs="Times New Roman"/>
              </w:rPr>
              <w:t> Müdürün harcama yetkilisi olduğu durumlarda, görevlendirildiğinde gerçekleştirme görevlisi görevini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g)</w:t>
            </w:r>
            <w:r w:rsidRPr="00CA3DF2">
              <w:rPr>
                <w:rFonts w:ascii="Times New Roman" w:hAnsi="Times New Roman" w:cs="Times New Roman"/>
              </w:rPr>
              <w:t> Personelin göreve başlama, görevden ayrılma, izin, hastalık ve diğer devam-devamsızlık durumlarını takip eder. Bunlarla ilgili iş ve işlemleri yürütür ve müdürü bilgilendirir.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ğ)</w:t>
            </w:r>
            <w:r w:rsidRPr="00CA3DF2">
              <w:rPr>
                <w:rFonts w:ascii="Times New Roman" w:hAnsi="Times New Roman" w:cs="Times New Roman"/>
              </w:rPr>
              <w:t xml:space="preserve"> Görevlendirildiğinde, muayene-kabul komisyonu ile sayım kuruluna başkanlık eder, bu konulardaki </w:t>
            </w:r>
            <w:r w:rsidRPr="00CA3DF2">
              <w:rPr>
                <w:rFonts w:ascii="Times New Roman" w:hAnsi="Times New Roman" w:cs="Times New Roman"/>
              </w:rPr>
              <w:lastRenderedPageBreak/>
              <w:t>işlemleri mevzuatına göre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h)</w:t>
            </w:r>
            <w:r w:rsidRPr="00CA3DF2">
              <w:rPr>
                <w:rFonts w:ascii="Times New Roman" w:hAnsi="Times New Roman" w:cs="Times New Roman"/>
              </w:rPr>
              <w:t> (Değişik:RG-16/9/2017-30182) Görevlendirildiğinde, taşınır kayıt veya taşınır kontrol yetkilisi görevini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ı)</w:t>
            </w:r>
            <w:r w:rsidRPr="00CA3DF2">
              <w:rPr>
                <w:rFonts w:ascii="Times New Roman" w:hAnsi="Times New Roman" w:cs="Times New Roman"/>
              </w:rPr>
              <w:t> Her türlü tebligat işlemini mevzuatına uygun olarak gerçekleştirir, adli ve idari yargı ile ilgili işlemleri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i)</w:t>
            </w:r>
            <w:r w:rsidRPr="00CA3DF2">
              <w:rPr>
                <w:rFonts w:ascii="Times New Roman" w:hAnsi="Times New Roman" w:cs="Times New Roman"/>
              </w:rPr>
              <w:t> (Ek:RG-1/7/2015-29403) Pansiyonla ilgili iş ve işlemlerden; uhdesinde yer alanları yürütür, diğer iş ve işlemlerin koordinasyonunu sağlar.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w:t>
            </w:r>
            <w:r w:rsidRPr="00CA3DF2">
              <w:rPr>
                <w:rFonts w:ascii="Times New Roman" w:hAnsi="Times New Roman" w:cs="Times New Roman"/>
              </w:rPr>
              <w:t> Müdür tarafından verilen görevin gerektirdiği diğer görev ve sorumlulukları yerine getirir.</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4721" w:type="dxa"/>
            <w:shd w:val="clear" w:color="auto" w:fill="E2EFD9"/>
          </w:tcPr>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 xml:space="preserve">Müdür Başyardımcısı olmadığı zamanlarda </w:t>
            </w:r>
            <w:r w:rsidRPr="00CA3DF2">
              <w:rPr>
                <w:rFonts w:ascii="Times New Roman" w:hAnsi="Times New Roman" w:cs="Times New Roman"/>
              </w:rPr>
              <w:lastRenderedPageBreak/>
              <w:t>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Nöbetiniz esnasında günlük tedrisatın normal yürütülmesi için nöbetçi öğretmenleri gerektiğinde ikaz etmek, öğretmenlerin derse giriş çıkışlarını temin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25-   </w:t>
            </w:r>
            <w:r w:rsidRPr="00CA3DF2">
              <w:rPr>
                <w:rFonts w:ascii="Times New Roman" w:hAnsi="Times New Roman" w:cs="Times New Roman"/>
              </w:rPr>
              <w:t>Laboratuarların amacına uygun kullanılmasını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4721" w:type="dxa"/>
            <w:shd w:val="clear" w:color="auto" w:fill="E2EFD9"/>
          </w:tcPr>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t xml:space="preserve">1) Öğrencilerin ilgi ve yeteneklerini geliştirerek </w:t>
            </w:r>
            <w:r w:rsidRPr="00AD7BB5">
              <w:rPr>
                <w:rFonts w:ascii="Times New Roman" w:hAnsi="Times New Roman" w:cs="Times New Roman"/>
              </w:rPr>
              <w:lastRenderedPageBreak/>
              <w:t>onları hayata ve üst öğrenime hazırlamak,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Öğrencilere, Atatürk ilke ve inkılaplarını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Öğrencilerin, milli ve evrensel kültür değerlerini tanımalarını, benimsemelerini, geliştirmelerini bu değerlere saygı duymalarını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(ÖZET)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BİRİNCİ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Okutmuş olduğu derslere ait ünitelendirilmiş yıllık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Branşıyla İlgili Ünitelendiriliş Yıllık ve günlük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Şube/ Rehber öğretmenlerinin Yıllık Çalışma Planı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4) Branş ve okutmuş olduğu derslerin Öğretim Programını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7) Uhdesinde eğitsel kulüp olan öğretmenlerin mutat kulüp çalışmalarını yapmaları, yapılan kulüp etkinliklerini koridordaki panolarda aylık olarak teşhir etmeleri ve tüm kulüp evraklarını dosyalamaları, istendiğinde ibraz etmeleri.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Sınıf/şubesinde varsa BEP'li öğrencileri tespit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d) Bireye ait 4 (dört) adet fotoğraf.</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10) Ders verdiği sınıf/şubede BEP'li öğrenci varsa BEP planı hazırlaması ve derste yanında bulundurması.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12) Yazılı yoklama, ölçme ve değerlendirme iş ve işlemlerini ortaöğretim Kurumları yönetmeliği'nin (Ölçme ve değerlendirmenin genel esasları (Madde-43, 44,45...59'a) uygun olarak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15) Okutmuş olduğu ders (ümite ya da teması)ile igili olarak sınıf panosuna öğrenci ürünü olan resim, şiir, yazı vb.ni asmak,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16) Tema ya da ünite sonlarında, kazanımları ölçme ve değerlendirmeye yönelik Quiz vb. test ya da yazılı yoklama yapmak ve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17) Görevlendirildiği zümre, kurul ve komisyon toplantılarına katılmak ve alınan kararların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20) Sınıf  ve şubesine ait veli toplantıları düzenlemek ve belgeleri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24) Okul whatsap grubundan yayılanan yazı ve talimatları takip etmek ve uygulamak.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İKİNCİ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5/9/2019 TARİH VE 30879 SAYILI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temel ilkelerine uygun olarak ilgili mevzuat hükümleri doğrultusunda yapmakla yükümlüdür.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bireyin yetiştirilmesi, geliştirilmesi, değerlerine bağlı nitelikli bir insan olarak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topluma kazandırılmasına yönelik çalışmalar yaparak toplumsal kalkınmada belirleyici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öncü bir rol üstlenir.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gerektirdiği fiziksel ve psikolojik ortamı hazırlar. İzleyeceği programı, yöntem ve teknikleri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öğrenciye açıklar. Öğrencilerin araştırarak, yaparak ve yaşayarak öğrenmelerini sağlayacak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eğitim ve öğretim teknikleri ile teknolojik kaynakları </w:t>
            </w:r>
            <w:r w:rsidRPr="00AD7BB5">
              <w:rPr>
                <w:rFonts w:ascii="Times New Roman" w:hAnsi="Times New Roman" w:cs="Times New Roman"/>
              </w:rPr>
              <w:lastRenderedPageBreak/>
              <w:t>kullanır.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Okulun her türlü eğitim ve öğretim çalışmalarında görev alan öğretmenlerin görev</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sorumlulukları şunlardır: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gelişmesine katkı sağlar, işleyişte yönetime yardımcı olur. Tutum ve davranışlarıyla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öğrencilere örnek olur.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(Değişik:RG-28/10/2016-29871) Öğrencilerin; öğretim programları doğrultusunda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kazanım ve becerilerini hedefleyen, inceleyerek, araştırarak, yaparak ve yaşayarak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öğrenmelerini amaçlayan etkinlikleri planlar ve uygular. Öğrencilerin; bağımsız ve yaratıcı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düşünmelerine, edinilen bilgilerden sonuçlar çıkarmalarına, tartışmalarda görüşlerini özgürce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belirtmelerine ve hoşgörülü olmalarına yönelik gerekli ortamı hazırlar. Öğrencilerin, eğitim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öğretim çalışmalarında her türlü imkândan yararlanmasını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(Değişik:RG-16/9/2017-30182) Özel eğitim ihtiyacı olan öğrencilerin eğitim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öğretim süreçlerine ilişkin eğitim faaliyetlerini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Ünitelendirilmiş yıllık plan ve ders planlarını yapar, kendilerine verilen dersleri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okuturlar. Derslerle ilgili öğrencilerin de aktif olarak yer aldığı araştırma, uygulama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deneylerin yapılmasını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yardımcı olmaya yönelik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h)(Değişik:RG-13/9/2014-29118) Ders başlangıcında öğrenci yoklamasını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 etkinlik, deney, performans çalışması, uygulama, yazılı yoklama ile diğer çalışmaları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ders defterine yazarak ilgili yerleri imzalar.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görüş ve izlenimlerini tartışıp değerlendirmelerini sağlayarak sonucu bir raporla okul</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müdürüne 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hizmeti çalışmalarına, millî bayram ve mahallî günlere, tören ve toplantılara, kurs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seminerlere katılır. Çalışma takviminde belirtilen tarihlerde okulda hazır bulunur ve verilen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kendilerine verilen görevleri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yansıtır.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işbirliği yapar. Sorumluluğuna verilen ders araç, gereç ve materyallerinin amacı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güvenli bir şekilde kullanılmasını ve korunmasını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takip eder, yeni bilgi girişi ve güncelleme işlemlerini yapar. Onay gerektiren belgeleri müdüre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bildirirler.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çevreyle ilişki kurmalarına rehberlik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ilgililerle işbirliği yapar, araç-gereci kontrol eder ve teslim alır. Kendilerine verilen araç-gereç</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makinelerin korunmasını, bakım ve onarımını, kılavuzuna uygun ve güvenli bir şekilde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kullanılmasını, her zaman hazır durumda bulundurulmasını sağlar, öğrencilere rehberlik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kullanılan araç-gerecin bir listesini ilgililere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için alan/bölüm/atölye/laboratuvar şefleriyle birlikte </w:t>
            </w:r>
            <w:r w:rsidRPr="00AD7BB5">
              <w:rPr>
                <w:rFonts w:ascii="Times New Roman" w:hAnsi="Times New Roman" w:cs="Times New Roman"/>
              </w:rPr>
              <w:lastRenderedPageBreak/>
              <w:t>plan hazırlar. Öğrencilere alanıyla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konularda proje danışmanlığı ve rehberlik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Döner sermayeden yapılan üretim çalışmalarına katılır. Yapılan iş ve hizmetlerin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istenen nitelikte ve sürede sonuçlandırılmasını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başarı, devamsızlık, disiplin ve benzeri durumlarını titizlikle takip eder, program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haftalık/aylık düzenlenecek formları/raporları (Değişik ibare:RG-5/9/2019-</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30879) okul yönetimine teslim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Mezunların izlenmesi ve işe yerleştirme çalışmalarında alan/bölüm, atölye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laboratuvar şefleriyle işbirliği yapar.</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E2EFD9"/>
          </w:tcPr>
          <w:p w:rsidR="005A5A7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kuru   zeminlerin   paspaslayarak   temizlenmesi,</w:t>
            </w:r>
            <w:r w:rsidRPr="005A5A79">
              <w:rPr>
                <w:rFonts w:ascii="Times New Roman" w:hAnsi="Times New Roman" w:cs="Times New Roman"/>
              </w:rPr>
              <w:tab/>
              <w:t>(Sabah,   Öğlen   ve   gerekli durumlarda ) tüm kullanım alanlarının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wc) lavabo, fayans, mermer, kurna, evye ile aynaların, dezenfekte edilmesi, yıkanması ve çöp kovasının her gün boşaltılması.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Masaları, Dosya Dolapları, Bilgisayarlar, yazıcılar, telefonlar, çiçekler vb. ) tozlarının alınması.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Dairedeki tüm büro ve yönetim odalarının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 ambar ve depoların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tamamının her sabah ve öğlen havalandırılması, tüm eşyaların ve alanların düzenli olmasının sağlanması.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paspaslanması ve düzenli tutulması.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lastRenderedPageBreak/>
              <w:drawing>
                <wp:inline distT="0" distB="0" distL="0" distR="0">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Asansör kabinlerinin gerekli durumlarda paspaslanarak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dahil) silinmesi. </w:t>
            </w:r>
            <w:r w:rsidRPr="005A5A79">
              <w:rPr>
                <w:rFonts w:ascii="Times New Roman" w:hAnsi="Times New Roman" w:cs="Times New Roman"/>
                <w:noProof/>
                <w:lang w:eastAsia="tr-TR"/>
              </w:rPr>
              <w:drawing>
                <wp:inline distT="0" distB="0" distL="0" distR="0">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İşi olmadığı zamanlarda kendisine tahsil edilen masada oturmak. </w:t>
            </w:r>
            <w:r w:rsidRPr="005A5A79">
              <w:rPr>
                <w:rFonts w:ascii="Times New Roman" w:hAnsi="Times New Roman" w:cs="Times New Roman"/>
                <w:noProof/>
                <w:lang w:eastAsia="tr-TR"/>
              </w:rPr>
              <w:drawing>
                <wp:inline distT="0" distB="0" distL="0" distR="0">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daireden ayrılmamak.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rsidR="00F57279" w:rsidRPr="00CA3DF2" w:rsidRDefault="005A5A79" w:rsidP="005A5A79">
            <w:pPr>
              <w:pStyle w:val="TableParagraph"/>
              <w:rPr>
                <w:rFonts w:ascii="Times New Roman" w:hAnsi="Times New Roman" w:cs="Times New Roman"/>
              </w:rPr>
            </w:pPr>
            <w:r w:rsidRPr="005A5A79">
              <w:rPr>
                <w:rFonts w:ascii="Times New Roman" w:hAnsi="Times New Roman" w:cs="Times New Roman"/>
                <w:lang w:val="en-US"/>
              </w:rPr>
              <w:t>Başkan tarafından verilen diğer görevleri yapmak</w:t>
            </w: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29"/>
        <w:rPr>
          <w:rFonts w:ascii="Times New Roman" w:hAnsi="Times New Roman" w:cs="Times New Roman"/>
          <w:b/>
          <w:sz w:val="22"/>
          <w:szCs w:val="22"/>
        </w:rPr>
      </w:pPr>
    </w:p>
    <w:p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7"/>
        </w:rPr>
        <w:t xml:space="preserve"> </w:t>
      </w:r>
      <w:r w:rsidRPr="00CA3DF2">
        <w:rPr>
          <w:rFonts w:ascii="Times New Roman" w:hAnsi="Times New Roman" w:cs="Times New Roman"/>
          <w:b/>
        </w:rPr>
        <w:t>6.</w:t>
      </w:r>
      <w:r w:rsidRPr="00CA3DF2">
        <w:rPr>
          <w:rFonts w:ascii="Times New Roman" w:hAnsi="Times New Roman" w:cs="Times New Roman"/>
          <w:b/>
          <w:spacing w:val="-7"/>
        </w:rPr>
        <w:t xml:space="preserve"> </w:t>
      </w:r>
      <w:r w:rsidRPr="00CA3DF2">
        <w:rPr>
          <w:rFonts w:ascii="Times New Roman" w:hAnsi="Times New Roman" w:cs="Times New Roman"/>
          <w:b/>
        </w:rPr>
        <w:t>İdari</w:t>
      </w:r>
      <w:r w:rsidRPr="00CA3DF2">
        <w:rPr>
          <w:rFonts w:ascii="Times New Roman" w:hAnsi="Times New Roman" w:cs="Times New Roman"/>
          <w:b/>
          <w:spacing w:val="-9"/>
        </w:rPr>
        <w:t xml:space="preserve"> </w:t>
      </w:r>
      <w:r w:rsidRPr="00CA3DF2">
        <w:rPr>
          <w:rFonts w:ascii="Times New Roman" w:hAnsi="Times New Roman" w:cs="Times New Roman"/>
          <w:b/>
        </w:rPr>
        <w:t>Personelin</w:t>
      </w:r>
      <w:r w:rsidRPr="00CA3DF2">
        <w:rPr>
          <w:rFonts w:ascii="Times New Roman" w:hAnsi="Times New Roman" w:cs="Times New Roman"/>
          <w:b/>
          <w:spacing w:val="-4"/>
        </w:rPr>
        <w:t xml:space="preserve"> </w:t>
      </w:r>
      <w:r w:rsidRPr="00CA3DF2">
        <w:rPr>
          <w:rFonts w:ascii="Times New Roman" w:hAnsi="Times New Roman" w:cs="Times New Roman"/>
          <w:b/>
        </w:rPr>
        <w:t>Hizmet</w:t>
      </w:r>
      <w:r w:rsidRPr="00CA3DF2">
        <w:rPr>
          <w:rFonts w:ascii="Times New Roman" w:hAnsi="Times New Roman" w:cs="Times New Roman"/>
          <w:b/>
          <w:spacing w:val="-9"/>
        </w:rPr>
        <w:t xml:space="preserve"> </w:t>
      </w:r>
      <w:r w:rsidRPr="00CA3DF2">
        <w:rPr>
          <w:rFonts w:ascii="Times New Roman" w:hAnsi="Times New Roman" w:cs="Times New Roman"/>
          <w:b/>
        </w:rPr>
        <w:t>Süresine</w:t>
      </w:r>
      <w:r w:rsidRPr="00CA3DF2">
        <w:rPr>
          <w:rFonts w:ascii="Times New Roman" w:hAnsi="Times New Roman" w:cs="Times New Roman"/>
          <w:b/>
          <w:spacing w:val="-7"/>
        </w:rPr>
        <w:t xml:space="preserve"> </w:t>
      </w:r>
      <w:r w:rsidRPr="00CA3DF2">
        <w:rPr>
          <w:rFonts w:ascii="Times New Roman" w:hAnsi="Times New Roman" w:cs="Times New Roman"/>
          <w:b/>
        </w:rPr>
        <w:t>İlişkin</w:t>
      </w:r>
      <w:r w:rsidRPr="00CA3DF2">
        <w:rPr>
          <w:rFonts w:ascii="Times New Roman" w:hAnsi="Times New Roman" w:cs="Times New Roman"/>
          <w:b/>
          <w:spacing w:val="-6"/>
        </w:rPr>
        <w:t xml:space="preserve"> </w:t>
      </w:r>
      <w:r w:rsidRPr="00CA3DF2">
        <w:rPr>
          <w:rFonts w:ascii="Times New Roman" w:hAnsi="Times New Roman" w:cs="Times New Roman"/>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A3DF2">
        <w:trPr>
          <w:trHeight w:val="234"/>
        </w:trPr>
        <w:tc>
          <w:tcPr>
            <w:tcW w:w="3019" w:type="dxa"/>
            <w:vMerge w:val="restart"/>
            <w:shd w:val="clear" w:color="auto" w:fill="E2EFD9"/>
          </w:tcPr>
          <w:p w:rsidR="00F57279" w:rsidRPr="00CA3DF2" w:rsidRDefault="00BC419C">
            <w:pPr>
              <w:pStyle w:val="TableParagraph"/>
              <w:spacing w:line="234" w:lineRule="exact"/>
              <w:ind w:left="107"/>
              <w:rPr>
                <w:rFonts w:ascii="Times New Roman" w:hAnsi="Times New Roman" w:cs="Times New Roman"/>
                <w:b/>
              </w:rPr>
            </w:pPr>
            <w:r w:rsidRPr="00CA3DF2">
              <w:rPr>
                <w:rFonts w:ascii="Times New Roman" w:hAnsi="Times New Roman" w:cs="Times New Roman"/>
                <w:b/>
              </w:rPr>
              <w:t>Hizmet</w:t>
            </w:r>
            <w:r w:rsidRPr="00CA3DF2">
              <w:rPr>
                <w:rFonts w:ascii="Times New Roman" w:hAnsi="Times New Roman" w:cs="Times New Roman"/>
                <w:b/>
                <w:spacing w:val="-11"/>
              </w:rPr>
              <w:t xml:space="preserve"> </w:t>
            </w:r>
            <w:r w:rsidRPr="00CA3DF2">
              <w:rPr>
                <w:rFonts w:ascii="Times New Roman" w:hAnsi="Times New Roman" w:cs="Times New Roman"/>
                <w:b/>
                <w:spacing w:val="-2"/>
              </w:rPr>
              <w:t>Süreleri</w:t>
            </w:r>
          </w:p>
        </w:tc>
        <w:tc>
          <w:tcPr>
            <w:tcW w:w="6040" w:type="dxa"/>
            <w:gridSpan w:val="2"/>
            <w:shd w:val="clear" w:color="auto" w:fill="E2EFD9"/>
          </w:tcPr>
          <w:p w:rsidR="00F57279" w:rsidRPr="00CA3DF2" w:rsidRDefault="00992999" w:rsidP="00992999">
            <w:pPr>
              <w:pStyle w:val="TableParagraph"/>
              <w:tabs>
                <w:tab w:val="left" w:leader="dot" w:pos="662"/>
              </w:tabs>
              <w:spacing w:line="215" w:lineRule="exact"/>
              <w:rPr>
                <w:rFonts w:ascii="Times New Roman" w:hAnsi="Times New Roman" w:cs="Times New Roman"/>
                <w:b/>
              </w:rPr>
            </w:pPr>
            <w:r>
              <w:rPr>
                <w:rFonts w:ascii="Times New Roman" w:hAnsi="Times New Roman" w:cs="Times New Roman"/>
                <w:b/>
                <w:spacing w:val="-10"/>
              </w:rPr>
              <w:t xml:space="preserve">2024 </w:t>
            </w:r>
            <w:r w:rsidR="00BC419C" w:rsidRPr="00CA3DF2">
              <w:rPr>
                <w:rFonts w:ascii="Times New Roman" w:hAnsi="Times New Roman" w:cs="Times New Roman"/>
                <w:b/>
              </w:rPr>
              <w:t>Yıl</w:t>
            </w:r>
            <w:r w:rsidR="00BC419C" w:rsidRPr="00CA3DF2">
              <w:rPr>
                <w:rFonts w:ascii="Times New Roman" w:hAnsi="Times New Roman" w:cs="Times New Roman"/>
                <w:b/>
                <w:spacing w:val="-3"/>
              </w:rPr>
              <w:t xml:space="preserve"> </w:t>
            </w:r>
            <w:r w:rsidR="00BC419C" w:rsidRPr="00CA3DF2">
              <w:rPr>
                <w:rFonts w:ascii="Times New Roman" w:hAnsi="Times New Roman" w:cs="Times New Roman"/>
                <w:b/>
                <w:spacing w:val="-2"/>
              </w:rPr>
              <w:t>İtibarıyla</w:t>
            </w:r>
          </w:p>
        </w:tc>
      </w:tr>
      <w:tr w:rsidR="00F57279" w:rsidRPr="00CA3DF2">
        <w:trPr>
          <w:trHeight w:val="234"/>
        </w:trPr>
        <w:tc>
          <w:tcPr>
            <w:tcW w:w="3019" w:type="dxa"/>
            <w:vMerge/>
            <w:tcBorders>
              <w:top w:val="nil"/>
            </w:tcBorders>
            <w:shd w:val="clear" w:color="auto" w:fill="E2EFD9"/>
          </w:tcPr>
          <w:p w:rsidR="00F57279" w:rsidRPr="00CA3DF2" w:rsidRDefault="00F57279">
            <w:pPr>
              <w:rPr>
                <w:rFonts w:ascii="Times New Roman" w:hAnsi="Times New Roman" w:cs="Times New Roman"/>
              </w:rPr>
            </w:pPr>
          </w:p>
        </w:tc>
        <w:tc>
          <w:tcPr>
            <w:tcW w:w="3021" w:type="dxa"/>
          </w:tcPr>
          <w:p w:rsidR="00F57279" w:rsidRPr="00CA3DF2" w:rsidRDefault="00BC419C">
            <w:pPr>
              <w:pStyle w:val="TableParagraph"/>
              <w:spacing w:line="215" w:lineRule="exact"/>
              <w:ind w:left="108"/>
              <w:rPr>
                <w:rFonts w:ascii="Times New Roman" w:hAnsi="Times New Roman" w:cs="Times New Roman"/>
                <w:b/>
              </w:rPr>
            </w:pPr>
            <w:r w:rsidRPr="00CA3DF2">
              <w:rPr>
                <w:rFonts w:ascii="Times New Roman" w:hAnsi="Times New Roman" w:cs="Times New Roman"/>
                <w:b/>
              </w:rPr>
              <w:t>Kişi</w:t>
            </w:r>
            <w:r w:rsidRPr="00CA3DF2">
              <w:rPr>
                <w:rFonts w:ascii="Times New Roman" w:hAnsi="Times New Roman" w:cs="Times New Roman"/>
                <w:b/>
                <w:spacing w:val="-7"/>
              </w:rPr>
              <w:t xml:space="preserve"> </w:t>
            </w:r>
            <w:r w:rsidRPr="00CA3DF2">
              <w:rPr>
                <w:rFonts w:ascii="Times New Roman" w:hAnsi="Times New Roman" w:cs="Times New Roman"/>
                <w:b/>
                <w:spacing w:val="-2"/>
              </w:rPr>
              <w:t>Sayısı</w:t>
            </w:r>
          </w:p>
        </w:tc>
        <w:tc>
          <w:tcPr>
            <w:tcW w:w="3019" w:type="dxa"/>
          </w:tcPr>
          <w:p w:rsidR="00F57279" w:rsidRPr="00CA3DF2" w:rsidRDefault="00F57279">
            <w:pPr>
              <w:pStyle w:val="TableParagraph"/>
              <w:spacing w:line="215" w:lineRule="exact"/>
              <w:ind w:left="108"/>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rPr>
              <w:t>1-4</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2"/>
        </w:trPr>
        <w:tc>
          <w:tcPr>
            <w:tcW w:w="3019" w:type="dxa"/>
            <w:shd w:val="clear" w:color="auto" w:fill="E2EFD9"/>
          </w:tcPr>
          <w:p w:rsidR="00F57279" w:rsidRPr="00CA3DF2" w:rsidRDefault="00BC419C">
            <w:pPr>
              <w:pStyle w:val="TableParagraph"/>
              <w:spacing w:line="212" w:lineRule="exact"/>
              <w:ind w:left="107"/>
              <w:rPr>
                <w:rFonts w:ascii="Times New Roman" w:hAnsi="Times New Roman" w:cs="Times New Roman"/>
              </w:rPr>
            </w:pPr>
            <w:r w:rsidRPr="00CA3DF2">
              <w:rPr>
                <w:rFonts w:ascii="Times New Roman" w:hAnsi="Times New Roman" w:cs="Times New Roman"/>
              </w:rPr>
              <w:t>5-6</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before="1" w:line="213" w:lineRule="exact"/>
              <w:ind w:left="107"/>
              <w:rPr>
                <w:rFonts w:ascii="Times New Roman" w:hAnsi="Times New Roman" w:cs="Times New Roman"/>
              </w:rPr>
            </w:pPr>
            <w:r w:rsidRPr="00CA3DF2">
              <w:rPr>
                <w:rFonts w:ascii="Times New Roman" w:hAnsi="Times New Roman" w:cs="Times New Roman"/>
              </w:rPr>
              <w:t>7-10</w:t>
            </w:r>
            <w:r w:rsidRPr="00CA3DF2">
              <w:rPr>
                <w:rFonts w:ascii="Times New Roman" w:hAnsi="Times New Roman" w:cs="Times New Roman"/>
                <w:spacing w:val="-4"/>
              </w:rPr>
              <w:t xml:space="preserve"> </w:t>
            </w:r>
            <w:r w:rsidRPr="00CA3DF2">
              <w:rPr>
                <w:rFonts w:ascii="Times New Roman" w:hAnsi="Times New Roman" w:cs="Times New Roman"/>
                <w:spacing w:val="-5"/>
              </w:rPr>
              <w:t>Yıl</w:t>
            </w:r>
          </w:p>
        </w:tc>
        <w:tc>
          <w:tcPr>
            <w:tcW w:w="3021" w:type="dxa"/>
          </w:tcPr>
          <w:p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spacing w:val="-2"/>
              </w:rPr>
              <w:t>10…..Üzeri</w:t>
            </w:r>
          </w:p>
        </w:tc>
        <w:tc>
          <w:tcPr>
            <w:tcW w:w="3021" w:type="dxa"/>
          </w:tcPr>
          <w:p w:rsidR="00F57279" w:rsidRPr="00CA3DF2" w:rsidRDefault="00F57279">
            <w:pPr>
              <w:pStyle w:val="TableParagraph"/>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9"/>
        <w:rPr>
          <w:rFonts w:ascii="Times New Roman" w:hAnsi="Times New Roman" w:cs="Times New Roman"/>
          <w:b/>
          <w:sz w:val="22"/>
          <w:szCs w:val="22"/>
        </w:rPr>
      </w:pPr>
    </w:p>
    <w:p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9"/>
        </w:rPr>
        <w:t xml:space="preserve"> </w:t>
      </w:r>
      <w:r w:rsidRPr="00CA3DF2">
        <w:rPr>
          <w:rFonts w:ascii="Times New Roman" w:hAnsi="Times New Roman" w:cs="Times New Roman"/>
          <w:b/>
        </w:rPr>
        <w:t>7.</w:t>
      </w:r>
      <w:r w:rsidRPr="00CA3DF2">
        <w:rPr>
          <w:rFonts w:ascii="Times New Roman" w:hAnsi="Times New Roman" w:cs="Times New Roman"/>
          <w:b/>
          <w:spacing w:val="-9"/>
        </w:rPr>
        <w:t xml:space="preserve"> </w:t>
      </w:r>
      <w:r w:rsidRPr="00CA3DF2">
        <w:rPr>
          <w:rFonts w:ascii="Times New Roman" w:hAnsi="Times New Roman" w:cs="Times New Roman"/>
          <w:b/>
        </w:rPr>
        <w:t>Okul/Kurumda</w:t>
      </w:r>
      <w:r w:rsidRPr="00CA3DF2">
        <w:rPr>
          <w:rFonts w:ascii="Times New Roman" w:hAnsi="Times New Roman" w:cs="Times New Roman"/>
          <w:b/>
          <w:spacing w:val="-10"/>
        </w:rPr>
        <w:t xml:space="preserve"> </w:t>
      </w:r>
      <w:r w:rsidRPr="00CA3DF2">
        <w:rPr>
          <w:rFonts w:ascii="Times New Roman" w:hAnsi="Times New Roman" w:cs="Times New Roman"/>
          <w:b/>
        </w:rPr>
        <w:t>Oluşan</w:t>
      </w:r>
      <w:r w:rsidRPr="00CA3DF2">
        <w:rPr>
          <w:rFonts w:ascii="Times New Roman" w:hAnsi="Times New Roman" w:cs="Times New Roman"/>
          <w:b/>
          <w:spacing w:val="-8"/>
        </w:rPr>
        <w:t xml:space="preserve"> </w:t>
      </w:r>
      <w:r w:rsidRPr="00CA3DF2">
        <w:rPr>
          <w:rFonts w:ascii="Times New Roman" w:hAnsi="Times New Roman" w:cs="Times New Roman"/>
          <w:b/>
        </w:rPr>
        <w:t>Yönetici</w:t>
      </w:r>
      <w:r w:rsidRPr="00CA3DF2">
        <w:rPr>
          <w:rFonts w:ascii="Times New Roman" w:hAnsi="Times New Roman" w:cs="Times New Roman"/>
          <w:b/>
          <w:spacing w:val="-10"/>
        </w:rPr>
        <w:t xml:space="preserve"> </w:t>
      </w:r>
      <w:r w:rsidRPr="00CA3DF2">
        <w:rPr>
          <w:rFonts w:ascii="Times New Roman" w:hAnsi="Times New Roman" w:cs="Times New Roman"/>
          <w:b/>
        </w:rPr>
        <w:t>Sirkülasyonu</w:t>
      </w:r>
      <w:r w:rsidRPr="00CA3DF2">
        <w:rPr>
          <w:rFonts w:ascii="Times New Roman" w:hAnsi="Times New Roman" w:cs="Times New Roman"/>
          <w:b/>
          <w:spacing w:val="-9"/>
        </w:rPr>
        <w:t xml:space="preserve"> </w:t>
      </w:r>
      <w:r w:rsidRPr="00CA3DF2">
        <w:rPr>
          <w:rFonts w:ascii="Times New Roman" w:hAnsi="Times New Roman" w:cs="Times New Roman"/>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CA3DF2">
        <w:trPr>
          <w:trHeight w:val="707"/>
        </w:trPr>
        <w:tc>
          <w:tcPr>
            <w:tcW w:w="1402" w:type="dxa"/>
            <w:vMerge w:val="restart"/>
            <w:shd w:val="clear" w:color="auto" w:fill="E2EFD9"/>
          </w:tcPr>
          <w:p w:rsidR="00F57279" w:rsidRPr="00CA3DF2" w:rsidRDefault="00F57279">
            <w:pPr>
              <w:pStyle w:val="TableParagraph"/>
              <w:rPr>
                <w:rFonts w:ascii="Times New Roman" w:hAnsi="Times New Roman" w:cs="Times New Roman"/>
              </w:rPr>
            </w:pPr>
          </w:p>
        </w:tc>
        <w:tc>
          <w:tcPr>
            <w:tcW w:w="3831" w:type="dxa"/>
            <w:gridSpan w:val="3"/>
            <w:shd w:val="clear" w:color="auto" w:fill="E2EFD9"/>
          </w:tcPr>
          <w:p w:rsidR="00F57279" w:rsidRPr="00CA3DF2" w:rsidRDefault="00BC419C">
            <w:pPr>
              <w:pStyle w:val="TableParagraph"/>
              <w:spacing w:before="1" w:line="300" w:lineRule="auto"/>
              <w:ind w:left="107" w:right="102"/>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17"/>
              </w:rPr>
              <w:t xml:space="preserve"> </w:t>
            </w:r>
            <w:r w:rsidRPr="00CA3DF2">
              <w:rPr>
                <w:rFonts w:ascii="Times New Roman" w:hAnsi="Times New Roman" w:cs="Times New Roman"/>
                <w:b/>
              </w:rPr>
              <w:t>İçerisinde</w:t>
            </w:r>
            <w:r w:rsidRPr="00CA3DF2">
              <w:rPr>
                <w:rFonts w:ascii="Times New Roman" w:hAnsi="Times New Roman" w:cs="Times New Roman"/>
                <w:b/>
                <w:spacing w:val="18"/>
              </w:rPr>
              <w:t xml:space="preserve"> </w:t>
            </w:r>
            <w:r w:rsidRPr="00CA3DF2">
              <w:rPr>
                <w:rFonts w:ascii="Times New Roman" w:hAnsi="Times New Roman" w:cs="Times New Roman"/>
                <w:b/>
              </w:rPr>
              <w:t>Okul/Kurumdan</w:t>
            </w:r>
            <w:r w:rsidRPr="00CA3DF2">
              <w:rPr>
                <w:rFonts w:ascii="Times New Roman" w:hAnsi="Times New Roman" w:cs="Times New Roman"/>
                <w:b/>
                <w:spacing w:val="18"/>
              </w:rPr>
              <w:t xml:space="preserve"> </w:t>
            </w:r>
            <w:r w:rsidRPr="00CA3DF2">
              <w:rPr>
                <w:rFonts w:ascii="Times New Roman" w:hAnsi="Times New Roman" w:cs="Times New Roman"/>
                <w:b/>
              </w:rPr>
              <w:t>Ayrılan Yönetici Sayısı</w:t>
            </w:r>
          </w:p>
        </w:tc>
        <w:tc>
          <w:tcPr>
            <w:tcW w:w="3829" w:type="dxa"/>
            <w:gridSpan w:val="3"/>
            <w:shd w:val="clear" w:color="auto" w:fill="E2EFD9"/>
          </w:tcPr>
          <w:p w:rsidR="00F57279" w:rsidRPr="00CA3DF2" w:rsidRDefault="00BC419C">
            <w:pPr>
              <w:pStyle w:val="TableParagraph"/>
              <w:spacing w:before="1" w:line="300" w:lineRule="auto"/>
              <w:ind w:left="104" w:right="103"/>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40"/>
              </w:rPr>
              <w:t xml:space="preserve"> </w:t>
            </w:r>
            <w:r w:rsidRPr="00CA3DF2">
              <w:rPr>
                <w:rFonts w:ascii="Times New Roman" w:hAnsi="Times New Roman" w:cs="Times New Roman"/>
                <w:b/>
              </w:rPr>
              <w:t>İçerisinde</w:t>
            </w:r>
            <w:r w:rsidRPr="00CA3DF2">
              <w:rPr>
                <w:rFonts w:ascii="Times New Roman" w:hAnsi="Times New Roman" w:cs="Times New Roman"/>
                <w:b/>
                <w:spacing w:val="40"/>
              </w:rPr>
              <w:t xml:space="preserve"> </w:t>
            </w:r>
            <w:r w:rsidRPr="00CA3DF2">
              <w:rPr>
                <w:rFonts w:ascii="Times New Roman" w:hAnsi="Times New Roman" w:cs="Times New Roman"/>
                <w:b/>
              </w:rPr>
              <w:t>Okul/Kurumda</w:t>
            </w:r>
            <w:r w:rsidRPr="00CA3DF2">
              <w:rPr>
                <w:rFonts w:ascii="Times New Roman" w:hAnsi="Times New Roman" w:cs="Times New Roman"/>
                <w:b/>
                <w:spacing w:val="40"/>
              </w:rPr>
              <w:t xml:space="preserve"> </w:t>
            </w:r>
            <w:r w:rsidRPr="00CA3DF2">
              <w:rPr>
                <w:rFonts w:ascii="Times New Roman" w:hAnsi="Times New Roman" w:cs="Times New Roman"/>
                <w:b/>
              </w:rPr>
              <w:t>Göreve Başlayan Yönetici Sayısı</w:t>
            </w:r>
          </w:p>
        </w:tc>
      </w:tr>
      <w:tr w:rsidR="00F57279" w:rsidRPr="00CA3DF2">
        <w:trPr>
          <w:trHeight w:val="650"/>
        </w:trPr>
        <w:tc>
          <w:tcPr>
            <w:tcW w:w="1402" w:type="dxa"/>
            <w:vMerge/>
            <w:tcBorders>
              <w:top w:val="nil"/>
            </w:tcBorders>
            <w:shd w:val="clear" w:color="auto" w:fill="E2EFD9"/>
          </w:tcPr>
          <w:p w:rsidR="00F57279" w:rsidRPr="00CA3DF2" w:rsidRDefault="00F57279">
            <w:pPr>
              <w:rPr>
                <w:rFonts w:ascii="Times New Roman" w:hAnsi="Times New Roman" w:cs="Times New Roman"/>
              </w:rPr>
            </w:pPr>
          </w:p>
        </w:tc>
        <w:tc>
          <w:tcPr>
            <w:tcW w:w="1277" w:type="dxa"/>
          </w:tcPr>
          <w:p w:rsidR="00F57279" w:rsidRPr="00CA3DF2" w:rsidRDefault="00BC419C">
            <w:pPr>
              <w:pStyle w:val="TableParagraph"/>
              <w:spacing w:before="119"/>
              <w:ind w:left="400"/>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9"/>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2023</w:t>
            </w:r>
          </w:p>
        </w:tc>
        <w:tc>
          <w:tcPr>
            <w:tcW w:w="1275" w:type="dxa"/>
          </w:tcPr>
          <w:p w:rsidR="00F57279" w:rsidRPr="00CA3DF2" w:rsidRDefault="00BC419C">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2023</w:t>
            </w:r>
          </w:p>
        </w:tc>
      </w:tr>
      <w:tr w:rsidR="00F57279" w:rsidRPr="00CA3DF2">
        <w:trPr>
          <w:trHeight w:val="412"/>
        </w:trPr>
        <w:tc>
          <w:tcPr>
            <w:tcW w:w="1402" w:type="dxa"/>
            <w:shd w:val="clear" w:color="auto" w:fill="E2EFD9"/>
          </w:tcPr>
          <w:p w:rsidR="00F57279" w:rsidRPr="00CA3DF2" w:rsidRDefault="00BC419C">
            <w:pPr>
              <w:pStyle w:val="TableParagraph"/>
              <w:spacing w:before="1"/>
              <w:ind w:left="107"/>
              <w:rPr>
                <w:rFonts w:ascii="Times New Roman" w:hAnsi="Times New Roman" w:cs="Times New Roman"/>
                <w:b/>
              </w:rPr>
            </w:pPr>
            <w:r w:rsidRPr="00CA3DF2">
              <w:rPr>
                <w:rFonts w:ascii="Times New Roman" w:hAnsi="Times New Roman" w:cs="Times New Roman"/>
                <w:b/>
                <w:spacing w:val="-2"/>
              </w:rPr>
              <w:t>TOPLAM</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1275"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2</w:t>
            </w:r>
          </w:p>
        </w:tc>
      </w:tr>
    </w:tbl>
    <w:p w:rsidR="0023321A" w:rsidRDefault="0023321A">
      <w:pPr>
        <w:rPr>
          <w:rFonts w:ascii="Times New Roman" w:hAnsi="Times New Roman" w:cs="Times New Roman"/>
        </w:rPr>
        <w:sectPr w:rsidR="0023321A">
          <w:pgSz w:w="11910" w:h="16840"/>
          <w:pgMar w:top="1320" w:right="400" w:bottom="1280" w:left="460" w:header="0" w:footer="1097" w:gutter="0"/>
          <w:cols w:space="708"/>
        </w:sect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rsidP="0023321A">
      <w:pPr>
        <w:spacing w:before="1"/>
        <w:ind w:left="958"/>
        <w:jc w:val="center"/>
        <w:rPr>
          <w:b/>
          <w:spacing w:val="-2"/>
          <w:sz w:val="20"/>
        </w:rPr>
      </w:pPr>
      <w:r>
        <w:rPr>
          <w:b/>
          <w:spacing w:val="-2"/>
          <w:sz w:val="20"/>
        </w:rPr>
        <w:t xml:space="preserve">, </w:t>
      </w:r>
      <w:r>
        <w:rPr>
          <w:b/>
          <w:spacing w:val="-2"/>
          <w:sz w:val="20"/>
        </w:rPr>
        <w:tab/>
        <w:t>KURUMDA ÇALIŞAN PERSONEL ÖZET BİLGİLER</w:t>
      </w:r>
    </w:p>
    <w:p w:rsidR="00F57279" w:rsidRDefault="0023321A">
      <w:pPr>
        <w:spacing w:before="1"/>
        <w:ind w:left="958"/>
        <w:rPr>
          <w:b/>
          <w:spacing w:val="-2"/>
          <w:sz w:val="20"/>
        </w:rPr>
      </w:pPr>
      <w:r>
        <w:rPr>
          <w:b/>
          <w:noProof/>
          <w:sz w:val="20"/>
          <w:lang w:eastAsia="tr-TR"/>
        </w:rPr>
        <w:drawing>
          <wp:anchor distT="0" distB="0" distL="114300" distR="114300" simplePos="0" relativeHeight="487602688" behindDoc="1" locked="0" layoutInCell="1" allowOverlap="1">
            <wp:simplePos x="0" y="0"/>
            <wp:positionH relativeFrom="column">
              <wp:posOffset>18415</wp:posOffset>
            </wp:positionH>
            <wp:positionV relativeFrom="paragraph">
              <wp:posOffset>76200</wp:posOffset>
            </wp:positionV>
            <wp:extent cx="9041130" cy="5356860"/>
            <wp:effectExtent l="0" t="0" r="7620" b="0"/>
            <wp:wrapTight wrapText="bothSides">
              <wp:wrapPolygon edited="0">
                <wp:start x="0" y="0"/>
                <wp:lineTo x="0" y="21508"/>
                <wp:lineTo x="21573" y="21508"/>
                <wp:lineTo x="21573" y="0"/>
                <wp:lineTo x="0" y="0"/>
              </wp:wrapPolygon>
            </wp:wrapTight>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a:extLst>
                        <a:ext uri="{28A0092B-C50C-407E-A947-70E740481C1C}">
                          <a14:useLocalDpi xmlns:a14="http://schemas.microsoft.com/office/drawing/2010/main" val="0"/>
                        </a:ext>
                      </a:extLst>
                    </a:blip>
                    <a:stretch>
                      <a:fillRect/>
                    </a:stretch>
                  </pic:blipFill>
                  <pic:spPr>
                    <a:xfrm>
                      <a:off x="0" y="0"/>
                      <a:ext cx="9041130" cy="5356860"/>
                    </a:xfrm>
                    <a:prstGeom prst="rect">
                      <a:avLst/>
                    </a:prstGeom>
                  </pic:spPr>
                </pic:pic>
              </a:graphicData>
            </a:graphic>
            <wp14:sizeRelH relativeFrom="page">
              <wp14:pctWidth>0</wp14:pctWidth>
            </wp14:sizeRelH>
            <wp14:sizeRelV relativeFrom="page">
              <wp14:pctHeight>0</wp14:pctHeight>
            </wp14:sizeRelV>
          </wp:anchor>
        </w:drawing>
      </w: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r>
        <w:rPr>
          <w:b/>
          <w:noProof/>
          <w:spacing w:val="-2"/>
          <w:sz w:val="20"/>
          <w:lang w:eastAsia="tr-TR"/>
        </w:rPr>
        <w:drawing>
          <wp:anchor distT="0" distB="0" distL="114300" distR="114300" simplePos="0" relativeHeight="487603712" behindDoc="1" locked="0" layoutInCell="1" allowOverlap="1" wp14:anchorId="6444E229" wp14:editId="41A52CE4">
            <wp:simplePos x="0" y="0"/>
            <wp:positionH relativeFrom="column">
              <wp:posOffset>-213995</wp:posOffset>
            </wp:positionH>
            <wp:positionV relativeFrom="paragraph">
              <wp:posOffset>76200</wp:posOffset>
            </wp:positionV>
            <wp:extent cx="9041130" cy="4468495"/>
            <wp:effectExtent l="0" t="0" r="7620" b="8255"/>
            <wp:wrapTight wrapText="bothSides">
              <wp:wrapPolygon edited="0">
                <wp:start x="0" y="0"/>
                <wp:lineTo x="0" y="21548"/>
                <wp:lineTo x="21573" y="21548"/>
                <wp:lineTo x="21573" y="0"/>
                <wp:lineTo x="0" y="0"/>
              </wp:wrapPolygon>
            </wp:wrapTight>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8">
                      <a:extLst>
                        <a:ext uri="{28A0092B-C50C-407E-A947-70E740481C1C}">
                          <a14:useLocalDpi xmlns:a14="http://schemas.microsoft.com/office/drawing/2010/main" val="0"/>
                        </a:ext>
                      </a:extLst>
                    </a:blip>
                    <a:stretch>
                      <a:fillRect/>
                    </a:stretch>
                  </pic:blipFill>
                  <pic:spPr>
                    <a:xfrm>
                      <a:off x="0" y="0"/>
                      <a:ext cx="9041130" cy="4468495"/>
                    </a:xfrm>
                    <a:prstGeom prst="rect">
                      <a:avLst/>
                    </a:prstGeom>
                  </pic:spPr>
                </pic:pic>
              </a:graphicData>
            </a:graphic>
            <wp14:sizeRelH relativeFrom="page">
              <wp14:pctWidth>0</wp14:pctWidth>
            </wp14:sizeRelH>
            <wp14:sizeRelV relativeFrom="page">
              <wp14:pctHeight>0</wp14:pctHeight>
            </wp14:sizeRelV>
          </wp:anchor>
        </w:drawing>
      </w: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sectPr w:rsidR="0023321A" w:rsidSect="0023321A">
          <w:pgSz w:w="16840" w:h="11910" w:orient="landscape"/>
          <w:pgMar w:top="459" w:right="1321" w:bottom="403" w:left="1281" w:header="0" w:footer="1097" w:gutter="0"/>
          <w:cols w:space="708"/>
        </w:sect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76518A">
            <w:pPr>
              <w:pStyle w:val="TableParagraph"/>
              <w:spacing w:before="1"/>
              <w:ind w:left="150"/>
              <w:rPr>
                <w:sz w:val="20"/>
              </w:rPr>
            </w:pPr>
            <w:r>
              <w:rPr>
                <w:spacing w:val="-2"/>
                <w:sz w:val="20"/>
              </w:rPr>
              <w:t>İşçi</w:t>
            </w:r>
          </w:p>
        </w:tc>
        <w:tc>
          <w:tcPr>
            <w:tcW w:w="1109" w:type="dxa"/>
          </w:tcPr>
          <w:p w:rsidR="00F57279" w:rsidRDefault="0076518A">
            <w:pPr>
              <w:pStyle w:val="TableParagraph"/>
              <w:rPr>
                <w:rFonts w:ascii="Times New Roman"/>
                <w:sz w:val="18"/>
              </w:rPr>
            </w:pPr>
            <w:r>
              <w:rPr>
                <w:rFonts w:ascii="Times New Roman"/>
                <w:sz w:val="18"/>
              </w:rPr>
              <w:t>2</w:t>
            </w:r>
          </w:p>
        </w:tc>
        <w:tc>
          <w:tcPr>
            <w:tcW w:w="946" w:type="dxa"/>
          </w:tcPr>
          <w:p w:rsidR="00F57279" w:rsidRDefault="0076518A">
            <w:pPr>
              <w:pStyle w:val="TableParagraph"/>
              <w:rPr>
                <w:rFonts w:ascii="Times New Roman"/>
                <w:sz w:val="18"/>
              </w:rPr>
            </w:pPr>
            <w:r>
              <w:rPr>
                <w:rFonts w:ascii="Times New Roman"/>
                <w:sz w:val="18"/>
              </w:rPr>
              <w:t>5</w:t>
            </w:r>
          </w:p>
        </w:tc>
        <w:tc>
          <w:tcPr>
            <w:tcW w:w="1107" w:type="dxa"/>
          </w:tcPr>
          <w:p w:rsidR="00F57279" w:rsidRDefault="0076518A">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rsidR="00F57279" w:rsidRDefault="0076518A">
            <w:pPr>
              <w:pStyle w:val="TableParagraph"/>
              <w:rPr>
                <w:rFonts w:ascii="Times New Roman"/>
                <w:sz w:val="18"/>
              </w:rPr>
            </w:pPr>
            <w:r>
              <w:rPr>
                <w:rFonts w:ascii="Times New Roman"/>
                <w:sz w:val="18"/>
              </w:rPr>
              <w:t>5</w:t>
            </w: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76518A">
            <w:pPr>
              <w:pStyle w:val="TableParagraph"/>
              <w:rPr>
                <w:rFonts w:ascii="Times New Roman"/>
                <w:sz w:val="18"/>
              </w:rPr>
            </w:pPr>
            <w:r>
              <w:rPr>
                <w:rFonts w:ascii="Times New Roman"/>
                <w:sz w:val="18"/>
              </w:rPr>
              <w:t>2</w:t>
            </w:r>
          </w:p>
        </w:tc>
        <w:tc>
          <w:tcPr>
            <w:tcW w:w="946" w:type="dxa"/>
          </w:tcPr>
          <w:p w:rsidR="00F57279" w:rsidRDefault="0076518A">
            <w:pPr>
              <w:pStyle w:val="TableParagraph"/>
              <w:rPr>
                <w:rFonts w:ascii="Times New Roman"/>
                <w:sz w:val="18"/>
              </w:rPr>
            </w:pPr>
            <w:r>
              <w:rPr>
                <w:rFonts w:ascii="Times New Roman"/>
                <w:sz w:val="18"/>
              </w:rPr>
              <w:t>0</w:t>
            </w:r>
          </w:p>
        </w:tc>
        <w:tc>
          <w:tcPr>
            <w:tcW w:w="1107" w:type="dxa"/>
          </w:tcPr>
          <w:p w:rsidR="00F57279" w:rsidRDefault="0076518A">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rsidR="00F57279" w:rsidRDefault="0076518A">
            <w:pPr>
              <w:pStyle w:val="TableParagraph"/>
              <w:rPr>
                <w:rFonts w:ascii="Times New Roman"/>
                <w:sz w:val="18"/>
              </w:rPr>
            </w:pPr>
            <w:r>
              <w:rPr>
                <w:rFonts w:ascii="Times New Roman"/>
                <w:sz w:val="18"/>
              </w:rPr>
              <w:t>2</w:t>
            </w:r>
          </w:p>
        </w:tc>
        <w:tc>
          <w:tcPr>
            <w:tcW w:w="1892" w:type="dxa"/>
          </w:tcPr>
          <w:p w:rsidR="00F57279" w:rsidRDefault="00F57279">
            <w:pPr>
              <w:pStyle w:val="TableParagraph"/>
              <w:rPr>
                <w:rFonts w:ascii="Times New Roman"/>
                <w:sz w:val="18"/>
              </w:rPr>
            </w:pPr>
          </w:p>
        </w:tc>
      </w:tr>
    </w:tbl>
    <w:p w:rsidR="00F57279" w:rsidRDefault="00F57279">
      <w:pPr>
        <w:pStyle w:val="GvdeMetni"/>
        <w:spacing w:before="49"/>
        <w:rPr>
          <w:b/>
          <w:sz w:val="20"/>
        </w:rPr>
      </w:pPr>
    </w:p>
    <w:p w:rsidR="00AB1DB7" w:rsidRDefault="00AB1DB7">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B14EBE">
            <w:pPr>
              <w:pStyle w:val="TableParagraph"/>
              <w:rPr>
                <w:rFonts w:ascii="Times New Roman"/>
                <w:sz w:val="18"/>
              </w:rPr>
            </w:pPr>
            <w:r>
              <w:rPr>
                <w:rFonts w:ascii="Times New Roman"/>
                <w:sz w:val="18"/>
              </w:rPr>
              <w:t>1</w:t>
            </w:r>
          </w:p>
        </w:tc>
        <w:tc>
          <w:tcPr>
            <w:tcW w:w="941" w:type="dxa"/>
          </w:tcPr>
          <w:p w:rsidR="00F57279" w:rsidRDefault="00B14EBE">
            <w:pPr>
              <w:pStyle w:val="TableParagraph"/>
              <w:rPr>
                <w:rFonts w:ascii="Times New Roman"/>
                <w:sz w:val="18"/>
              </w:rPr>
            </w:pPr>
            <w:r>
              <w:rPr>
                <w:rFonts w:ascii="Times New Roman"/>
                <w:sz w:val="18"/>
              </w:rPr>
              <w:t>1</w:t>
            </w:r>
          </w:p>
        </w:tc>
        <w:tc>
          <w:tcPr>
            <w:tcW w:w="943" w:type="dxa"/>
          </w:tcPr>
          <w:p w:rsidR="00F57279" w:rsidRDefault="00B14EBE">
            <w:pPr>
              <w:pStyle w:val="TableParagraph"/>
              <w:rPr>
                <w:rFonts w:ascii="Times New Roman"/>
                <w:sz w:val="18"/>
              </w:rPr>
            </w:pPr>
            <w:r>
              <w:rPr>
                <w:rFonts w:ascii="Times New Roman"/>
                <w:sz w:val="18"/>
              </w:rPr>
              <w:t>0</w:t>
            </w:r>
          </w:p>
        </w:tc>
        <w:tc>
          <w:tcPr>
            <w:tcW w:w="938" w:type="dxa"/>
          </w:tcPr>
          <w:p w:rsidR="00F57279" w:rsidRDefault="00B14EBE">
            <w:pPr>
              <w:pStyle w:val="TableParagraph"/>
              <w:rPr>
                <w:rFonts w:ascii="Times New Roman"/>
                <w:sz w:val="18"/>
              </w:rPr>
            </w:pPr>
            <w:r>
              <w:rPr>
                <w:rFonts w:ascii="Times New Roman"/>
                <w:sz w:val="18"/>
              </w:rPr>
              <w:t>1</w:t>
            </w:r>
          </w:p>
        </w:tc>
        <w:tc>
          <w:tcPr>
            <w:tcW w:w="799" w:type="dxa"/>
          </w:tcPr>
          <w:p w:rsidR="00F57279" w:rsidRDefault="00B14EBE">
            <w:pPr>
              <w:pStyle w:val="TableParagraph"/>
              <w:rPr>
                <w:rFonts w:ascii="Times New Roman"/>
                <w:sz w:val="18"/>
              </w:rPr>
            </w:pPr>
            <w:r>
              <w:rPr>
                <w:rFonts w:ascii="Times New Roman"/>
                <w:sz w:val="18"/>
              </w:rPr>
              <w:t>1</w:t>
            </w:r>
          </w:p>
        </w:tc>
        <w:tc>
          <w:tcPr>
            <w:tcW w:w="921" w:type="dxa"/>
          </w:tcPr>
          <w:p w:rsidR="00F57279" w:rsidRDefault="00B14EBE">
            <w:pPr>
              <w:pStyle w:val="TableParagraph"/>
              <w:rPr>
                <w:rFonts w:ascii="Times New Roman"/>
                <w:sz w:val="18"/>
              </w:rPr>
            </w:pPr>
            <w:r>
              <w:rPr>
                <w:rFonts w:ascii="Times New Roman"/>
                <w:sz w:val="18"/>
              </w:rPr>
              <w:t>0</w:t>
            </w:r>
          </w:p>
        </w:tc>
        <w:tc>
          <w:tcPr>
            <w:tcW w:w="614" w:type="dxa"/>
          </w:tcPr>
          <w:p w:rsidR="00F57279" w:rsidRDefault="00F57279">
            <w:pPr>
              <w:pStyle w:val="TableParagraph"/>
              <w:rPr>
                <w:rFonts w:ascii="Times New Roman"/>
                <w:sz w:val="18"/>
              </w:rPr>
            </w:pPr>
          </w:p>
        </w:tc>
        <w:tc>
          <w:tcPr>
            <w:tcW w:w="1207" w:type="dxa"/>
          </w:tcPr>
          <w:p w:rsidR="00F57279" w:rsidRDefault="00B14EBE">
            <w:pPr>
              <w:pStyle w:val="TableParagraph"/>
              <w:rPr>
                <w:rFonts w:ascii="Times New Roman"/>
                <w:sz w:val="18"/>
              </w:rPr>
            </w:pPr>
            <w:r>
              <w:rPr>
                <w:rFonts w:ascii="Times New Roman"/>
                <w:sz w:val="18"/>
              </w:rPr>
              <w:t>1</w:t>
            </w:r>
          </w:p>
        </w:tc>
        <w:tc>
          <w:tcPr>
            <w:tcW w:w="1094" w:type="dxa"/>
          </w:tcPr>
          <w:p w:rsidR="00F57279" w:rsidRDefault="00B14EBE">
            <w:pPr>
              <w:pStyle w:val="TableParagraph"/>
              <w:rPr>
                <w:rFonts w:ascii="Times New Roman"/>
                <w:sz w:val="18"/>
              </w:rPr>
            </w:pPr>
            <w:r>
              <w:rPr>
                <w:rFonts w:ascii="Times New Roman"/>
                <w:sz w:val="18"/>
              </w:rPr>
              <w:t>25</w:t>
            </w:r>
          </w:p>
        </w:tc>
        <w:tc>
          <w:tcPr>
            <w:tcW w:w="760" w:type="dxa"/>
          </w:tcPr>
          <w:p w:rsidR="00F57279" w:rsidRDefault="00B14EBE">
            <w:pPr>
              <w:pStyle w:val="TableParagraph"/>
              <w:rPr>
                <w:rFonts w:ascii="Times New Roman"/>
                <w:sz w:val="18"/>
              </w:rPr>
            </w:pPr>
            <w:r>
              <w:rPr>
                <w:rFonts w:ascii="Times New Roman"/>
                <w:sz w:val="18"/>
              </w:rPr>
              <w:t>5</w:t>
            </w:r>
          </w:p>
        </w:tc>
      </w:tr>
    </w:tbl>
    <w:p w:rsidR="00F57279" w:rsidRDefault="00F57279">
      <w:pPr>
        <w:rPr>
          <w:rFonts w:ascii="Times New Roman"/>
          <w:sz w:val="18"/>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F57279">
      <w:pPr>
        <w:pStyle w:val="GvdeMetni"/>
      </w:pPr>
    </w:p>
    <w:p w:rsidR="002478EE" w:rsidRDefault="002478EE">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EE6D25">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E6D25">
            <w:pPr>
              <w:pStyle w:val="TableParagraph"/>
              <w:rPr>
                <w:rFonts w:ascii="Times New Roman"/>
              </w:rPr>
            </w:pPr>
            <w:r>
              <w:rPr>
                <w:rFonts w:ascii="Times New Roman"/>
              </w:rPr>
              <w:t>5</w:t>
            </w:r>
          </w:p>
        </w:tc>
        <w:tc>
          <w:tcPr>
            <w:tcW w:w="1182" w:type="dxa"/>
            <w:tcBorders>
              <w:top w:val="single" w:sz="6" w:space="0" w:color="000000"/>
              <w:left w:val="single" w:sz="6" w:space="0" w:color="000000"/>
              <w:bottom w:val="single" w:sz="6" w:space="0" w:color="000000"/>
              <w:right w:val="single" w:sz="6" w:space="0" w:color="000000"/>
            </w:tcBorders>
          </w:tcPr>
          <w:p w:rsidR="00F57279" w:rsidRDefault="00EE6D25">
            <w:pPr>
              <w:pStyle w:val="TableParagraph"/>
              <w:rPr>
                <w:rFonts w:ascii="Times New Roman"/>
              </w:rPr>
            </w:pPr>
            <w:r>
              <w:rPr>
                <w:rFonts w:ascii="Times New Roman"/>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E6D25">
            <w:pPr>
              <w:pStyle w:val="TableParagraph"/>
              <w:rPr>
                <w:rFonts w:ascii="Times New Roman"/>
              </w:rPr>
            </w:pPr>
            <w:r>
              <w:rPr>
                <w:rFonts w:ascii="Times New Roman"/>
              </w:rPr>
              <w:t>16</w:t>
            </w:r>
          </w:p>
        </w:tc>
        <w:tc>
          <w:tcPr>
            <w:tcW w:w="1336" w:type="dxa"/>
            <w:tcBorders>
              <w:top w:val="single" w:sz="6" w:space="0" w:color="000000"/>
              <w:left w:val="single" w:sz="6" w:space="0" w:color="000000"/>
              <w:bottom w:val="single" w:sz="6" w:space="0" w:color="000000"/>
            </w:tcBorders>
          </w:tcPr>
          <w:p w:rsidR="00F57279" w:rsidRDefault="00EE6D25">
            <w:pPr>
              <w:pStyle w:val="TableParagraph"/>
              <w:rPr>
                <w:rFonts w:ascii="Times New Roman"/>
              </w:rPr>
            </w:pPr>
            <w:r>
              <w:rPr>
                <w:rFonts w:ascii="Times New Roman"/>
              </w:rPr>
              <w:t>5</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EE6D25">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E6D25">
            <w:pPr>
              <w:pStyle w:val="TableParagraph"/>
              <w:rPr>
                <w:rFonts w:ascii="Times New Roman"/>
                <w:sz w:val="18"/>
              </w:rPr>
            </w:pPr>
            <w:r>
              <w:rPr>
                <w:rFonts w:ascii="Times New Roman"/>
                <w:sz w:val="18"/>
              </w:rPr>
              <w:t>17</w:t>
            </w:r>
          </w:p>
        </w:tc>
        <w:tc>
          <w:tcPr>
            <w:tcW w:w="1182" w:type="dxa"/>
            <w:tcBorders>
              <w:top w:val="single" w:sz="6" w:space="0" w:color="000000"/>
              <w:left w:val="single" w:sz="6" w:space="0" w:color="000000"/>
              <w:bottom w:val="single" w:sz="6" w:space="0" w:color="000000"/>
              <w:right w:val="single" w:sz="6" w:space="0" w:color="000000"/>
            </w:tcBorders>
          </w:tcPr>
          <w:p w:rsidR="00F57279" w:rsidRDefault="00EE6D25">
            <w:pPr>
              <w:pStyle w:val="TableParagraph"/>
              <w:rPr>
                <w:rFonts w:ascii="Times New Roman"/>
                <w:sz w:val="18"/>
              </w:rPr>
            </w:pPr>
            <w:r>
              <w:rPr>
                <w:rFonts w:ascii="Times New Roman"/>
                <w:sz w:val="18"/>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E6D25">
            <w:pPr>
              <w:pStyle w:val="TableParagraph"/>
              <w:rPr>
                <w:rFonts w:ascii="Times New Roman"/>
                <w:sz w:val="18"/>
              </w:rPr>
            </w:pPr>
            <w:r>
              <w:rPr>
                <w:rFonts w:ascii="Times New Roman"/>
                <w:sz w:val="18"/>
              </w:rPr>
              <w:t>17</w:t>
            </w:r>
          </w:p>
        </w:tc>
        <w:tc>
          <w:tcPr>
            <w:tcW w:w="1336" w:type="dxa"/>
            <w:tcBorders>
              <w:top w:val="single" w:sz="6" w:space="0" w:color="000000"/>
              <w:left w:val="single" w:sz="6" w:space="0" w:color="000000"/>
              <w:bottom w:val="single" w:sz="6" w:space="0" w:color="000000"/>
            </w:tcBorders>
          </w:tcPr>
          <w:p w:rsidR="00F57279" w:rsidRDefault="00EE6D25">
            <w:pPr>
              <w:pStyle w:val="TableParagraph"/>
              <w:rPr>
                <w:rFonts w:ascii="Times New Roman"/>
                <w:sz w:val="18"/>
              </w:rPr>
            </w:pPr>
            <w:r>
              <w:rPr>
                <w:rFonts w:ascii="Times New Roman"/>
                <w:sz w:val="18"/>
              </w:rPr>
              <w:t>0</w:t>
            </w:r>
          </w:p>
        </w:tc>
      </w:tr>
      <w:tr w:rsidR="00F57279">
        <w:trPr>
          <w:trHeight w:val="270"/>
        </w:trPr>
        <w:tc>
          <w:tcPr>
            <w:tcW w:w="3818" w:type="dxa"/>
            <w:tcBorders>
              <w:top w:val="single" w:sz="6" w:space="0" w:color="000000"/>
              <w:right w:val="single" w:sz="6" w:space="0" w:color="000000"/>
            </w:tcBorders>
          </w:tcPr>
          <w:p w:rsidR="00F57279" w:rsidRDefault="00F57279">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336" w:type="dxa"/>
            <w:tcBorders>
              <w:top w:val="single" w:sz="6" w:space="0" w:color="000000"/>
              <w:left w:val="single" w:sz="6" w:space="0" w:color="000000"/>
            </w:tcBorders>
          </w:tcPr>
          <w:p w:rsidR="00F57279" w:rsidRDefault="00F57279">
            <w:pPr>
              <w:pStyle w:val="TableParagraph"/>
              <w:rPr>
                <w:rFonts w:ascii="Times New Roman"/>
                <w:sz w:val="20"/>
              </w:rPr>
            </w:pPr>
          </w:p>
        </w:tc>
      </w:tr>
    </w:tbl>
    <w:p w:rsidR="00F57279" w:rsidRDefault="00F57279">
      <w:pPr>
        <w:pStyle w:val="GvdeMetni"/>
        <w:spacing w:before="47"/>
        <w:rPr>
          <w:b/>
          <w:sz w:val="20"/>
        </w:rPr>
      </w:pPr>
    </w:p>
    <w:p w:rsidR="00F57279" w:rsidRDefault="00BC419C">
      <w:pPr>
        <w:pStyle w:val="GvdeMetni"/>
        <w:ind w:left="958" w:right="1016"/>
        <w:jc w:val="both"/>
      </w:pPr>
      <w:r>
        <w:t>.</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F57279" w:rsidP="001F3066">
            <w:pPr>
              <w:pStyle w:val="TableParagraph"/>
              <w:jc w:val="center"/>
              <w:rPr>
                <w:rFonts w:ascii="Times New Roman"/>
              </w:rPr>
            </w:pPr>
          </w:p>
        </w:tc>
        <w:tc>
          <w:tcPr>
            <w:tcW w:w="1022" w:type="dxa"/>
          </w:tcPr>
          <w:p w:rsidR="00F57279" w:rsidRDefault="00AB5413" w:rsidP="00AB5413">
            <w:pPr>
              <w:pStyle w:val="TableParagraph"/>
              <w:jc w:val="center"/>
              <w:rPr>
                <w:rFonts w:ascii="Times New Roman"/>
              </w:rPr>
            </w:pPr>
            <w:r>
              <w:rPr>
                <w:rFonts w:ascii="Times New Roman"/>
              </w:rPr>
              <w:t>x</w:t>
            </w:r>
          </w:p>
        </w:tc>
        <w:tc>
          <w:tcPr>
            <w:tcW w:w="996" w:type="dxa"/>
          </w:tcPr>
          <w:p w:rsidR="00F57279" w:rsidRDefault="00F57279" w:rsidP="00AB5413">
            <w:pPr>
              <w:pStyle w:val="TableParagraph"/>
              <w:jc w:val="center"/>
              <w:rPr>
                <w:rFonts w:ascii="Times New Roman"/>
              </w:rPr>
            </w:pP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1F3066" w:rsidP="001F3066">
            <w:pPr>
              <w:pStyle w:val="TableParagraph"/>
              <w:jc w:val="center"/>
              <w:rPr>
                <w:rFonts w:ascii="Times New Roman"/>
              </w:rPr>
            </w:pPr>
            <w:r>
              <w:rPr>
                <w:rFonts w:ascii="Times New Roman"/>
              </w:rPr>
              <w:t>x</w:t>
            </w:r>
          </w:p>
        </w:tc>
        <w:tc>
          <w:tcPr>
            <w:tcW w:w="1022" w:type="dxa"/>
          </w:tcPr>
          <w:p w:rsidR="00F57279" w:rsidRDefault="00F57279" w:rsidP="00AB5413">
            <w:pPr>
              <w:pStyle w:val="TableParagraph"/>
              <w:jc w:val="center"/>
              <w:rPr>
                <w:rFonts w:ascii="Times New Roman"/>
              </w:rPr>
            </w:pPr>
          </w:p>
        </w:tc>
        <w:tc>
          <w:tcPr>
            <w:tcW w:w="996" w:type="dxa"/>
          </w:tcPr>
          <w:p w:rsidR="00F57279" w:rsidRDefault="00AB5413" w:rsidP="00AB5413">
            <w:pPr>
              <w:pStyle w:val="TableParagraph"/>
              <w:jc w:val="center"/>
              <w:rPr>
                <w:rFonts w:ascii="Times New Roman"/>
              </w:rPr>
            </w:pPr>
            <w:r>
              <w:rPr>
                <w:rFonts w:ascii="Times New Roman"/>
              </w:rPr>
              <w:t>1</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1F3066" w:rsidP="001F3066">
            <w:pPr>
              <w:pStyle w:val="TableParagraph"/>
              <w:jc w:val="center"/>
              <w:rPr>
                <w:rFonts w:ascii="Times New Roman"/>
              </w:rPr>
            </w:pPr>
            <w:r>
              <w:rPr>
                <w:rFonts w:ascii="Times New Roman"/>
              </w:rPr>
              <w:t>x</w:t>
            </w:r>
          </w:p>
        </w:tc>
        <w:tc>
          <w:tcPr>
            <w:tcW w:w="1022" w:type="dxa"/>
          </w:tcPr>
          <w:p w:rsidR="00F57279" w:rsidRDefault="00F57279" w:rsidP="00AB5413">
            <w:pPr>
              <w:pStyle w:val="TableParagraph"/>
              <w:jc w:val="center"/>
              <w:rPr>
                <w:rFonts w:ascii="Times New Roman"/>
              </w:rPr>
            </w:pPr>
          </w:p>
        </w:tc>
        <w:tc>
          <w:tcPr>
            <w:tcW w:w="996" w:type="dxa"/>
          </w:tcPr>
          <w:p w:rsidR="00F57279" w:rsidRDefault="00AB5413" w:rsidP="00AB5413">
            <w:pPr>
              <w:pStyle w:val="TableParagraph"/>
              <w:jc w:val="center"/>
              <w:rPr>
                <w:rFonts w:ascii="Times New Roman"/>
              </w:rPr>
            </w:pPr>
            <w:r>
              <w:rPr>
                <w:rFonts w:ascii="Times New Roman"/>
              </w:rPr>
              <w:t>1</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rsidP="001F3066">
            <w:pPr>
              <w:pStyle w:val="TableParagraph"/>
              <w:jc w:val="center"/>
              <w:rPr>
                <w:rFonts w:ascii="Times New Roman"/>
              </w:rPr>
            </w:pPr>
          </w:p>
        </w:tc>
        <w:tc>
          <w:tcPr>
            <w:tcW w:w="1022" w:type="dxa"/>
          </w:tcPr>
          <w:p w:rsidR="00F57279" w:rsidRDefault="001F3066" w:rsidP="00AB5413">
            <w:pPr>
              <w:pStyle w:val="TableParagraph"/>
              <w:jc w:val="center"/>
              <w:rPr>
                <w:rFonts w:ascii="Times New Roman"/>
              </w:rPr>
            </w:pPr>
            <w:r>
              <w:rPr>
                <w:rFonts w:ascii="Times New Roman"/>
              </w:rPr>
              <w:t>x</w:t>
            </w:r>
          </w:p>
        </w:tc>
        <w:tc>
          <w:tcPr>
            <w:tcW w:w="996" w:type="dxa"/>
          </w:tcPr>
          <w:p w:rsidR="00F57279" w:rsidRDefault="00F57279" w:rsidP="00AB5413">
            <w:pPr>
              <w:pStyle w:val="TableParagraph"/>
              <w:jc w:val="center"/>
              <w:rPr>
                <w:rFonts w:ascii="Times New Roman"/>
              </w:rPr>
            </w:pPr>
          </w:p>
        </w:tc>
        <w:tc>
          <w:tcPr>
            <w:tcW w:w="1159" w:type="dxa"/>
          </w:tcPr>
          <w:p w:rsidR="00F57279" w:rsidRDefault="00AB5413" w:rsidP="00AB5413">
            <w:pPr>
              <w:pStyle w:val="TableParagraph"/>
              <w:jc w:val="center"/>
              <w:rPr>
                <w:rFonts w:ascii="Times New Roman"/>
              </w:rPr>
            </w:pPr>
            <w:r>
              <w:rPr>
                <w:rFonts w:ascii="Times New Roman"/>
              </w:rPr>
              <w:t>1</w:t>
            </w:r>
          </w:p>
        </w:tc>
        <w:tc>
          <w:tcPr>
            <w:tcW w:w="1267" w:type="dxa"/>
          </w:tcPr>
          <w:p w:rsidR="00F57279" w:rsidRDefault="00F57279" w:rsidP="00AB5413">
            <w:pPr>
              <w:pStyle w:val="TableParagraph"/>
              <w:jc w:val="center"/>
              <w:rPr>
                <w:rFonts w:ascii="Times New Roman"/>
              </w:rPr>
            </w:pPr>
          </w:p>
        </w:tc>
      </w:tr>
    </w:tbl>
    <w:p w:rsidR="00F57279" w:rsidRDefault="00F57279">
      <w:pPr>
        <w:rPr>
          <w:rFonts w:ascii="Times New Roman"/>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2478EE" w:rsidRPr="002478EE" w:rsidRDefault="002478EE" w:rsidP="002478EE">
      <w:pPr>
        <w:spacing w:before="236"/>
        <w:ind w:left="958"/>
        <w:jc w:val="both"/>
        <w:rPr>
          <w:sz w:val="24"/>
          <w:szCs w:val="24"/>
        </w:rPr>
      </w:pPr>
      <w:r>
        <w:rPr>
          <w:sz w:val="24"/>
          <w:szCs w:val="24"/>
        </w:rPr>
        <w:t xml:space="preserve">   </w:t>
      </w:r>
      <w:r w:rsidRPr="002478EE">
        <w:rPr>
          <w:sz w:val="24"/>
          <w:szCs w:val="24"/>
        </w:rPr>
        <w:t xml:space="preserve">Müdürlüğümüzün başlıca finans kaynaklarını; bakanlığımızın bütçesinden ayrılan pay, ulusal ve uluslararası </w:t>
      </w:r>
      <w:r w:rsidR="00C46108">
        <w:rPr>
          <w:sz w:val="24"/>
          <w:szCs w:val="24"/>
        </w:rPr>
        <w:t xml:space="preserve">kurum kuruluşlardan sağlanan </w:t>
      </w:r>
      <w:r w:rsidRPr="002478EE">
        <w:rPr>
          <w:sz w:val="24"/>
          <w:szCs w:val="24"/>
        </w:rPr>
        <w:t>,o</w:t>
      </w:r>
      <w:r w:rsidR="00304825">
        <w:rPr>
          <w:sz w:val="24"/>
          <w:szCs w:val="24"/>
        </w:rPr>
        <w:t xml:space="preserve">kul kantin gelirleri, </w:t>
      </w:r>
      <w:r w:rsidRPr="002478EE">
        <w:rPr>
          <w:sz w:val="24"/>
          <w:szCs w:val="24"/>
        </w:rPr>
        <w:t xml:space="preserve">oluşturmaktadır. 2022 ve 2023 yılları bütçe miktarları kıyaslama yapılarak 2024 yılı öngörülen bütçe miktarı oluşturulmuştur. </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C3DAA">
            <w:pPr>
              <w:pStyle w:val="TableParagraph"/>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C3DAA">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C3DAA">
            <w:pPr>
              <w:pStyle w:val="TableParagraph"/>
              <w:rPr>
                <w:rFonts w:ascii="Times New Roman"/>
                <w:sz w:val="20"/>
              </w:rPr>
            </w:pPr>
            <w:r>
              <w:rPr>
                <w:rFonts w:ascii="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C3DAA">
            <w:pPr>
              <w:pStyle w:val="TableParagraph"/>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tcBorders>
            <w:shd w:val="clear" w:color="auto" w:fill="E2EFD9"/>
          </w:tcPr>
          <w:p w:rsidR="00F57279" w:rsidRDefault="007C3DAA">
            <w:pPr>
              <w:pStyle w:val="TableParagraph"/>
              <w:rPr>
                <w:rFonts w:ascii="Times New Roman"/>
                <w:sz w:val="20"/>
              </w:rPr>
            </w:pPr>
            <w:r>
              <w:rPr>
                <w:rFonts w:ascii="Times New Roman"/>
                <w:sz w:val="20"/>
              </w:rPr>
              <w:t>140000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026200">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pPr>
              <w:pStyle w:val="TableParagraph"/>
              <w:rPr>
                <w:rFonts w:ascii="Times New Roman"/>
                <w:sz w:val="20"/>
              </w:rPr>
            </w:pPr>
            <w:r>
              <w:rPr>
                <w:rFonts w:ascii="Times New Roman"/>
                <w:sz w:val="20"/>
              </w:rPr>
              <w:t>7000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026200">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pPr>
              <w:pStyle w:val="TableParagraph"/>
              <w:rPr>
                <w:rFonts w:ascii="Times New Roman"/>
                <w:sz w:val="20"/>
              </w:rPr>
            </w:pPr>
            <w:r>
              <w:rPr>
                <w:rFonts w:ascii="Times New Roman"/>
                <w:sz w:val="20"/>
              </w:rPr>
              <w:t>12000</w:t>
            </w:r>
          </w:p>
        </w:tc>
        <w:tc>
          <w:tcPr>
            <w:tcW w:w="1136" w:type="dxa"/>
            <w:tcBorders>
              <w:top w:val="single" w:sz="6" w:space="0" w:color="000000"/>
              <w:left w:val="single" w:sz="6" w:space="0" w:color="000000"/>
              <w:bottom w:val="single" w:sz="6" w:space="0" w:color="000000"/>
            </w:tcBorders>
          </w:tcPr>
          <w:p w:rsidR="00F57279" w:rsidRDefault="00026200">
            <w:pPr>
              <w:pStyle w:val="TableParagraph"/>
              <w:rPr>
                <w:rFonts w:ascii="Times New Roman"/>
                <w:sz w:val="20"/>
              </w:rPr>
            </w:pPr>
            <w:r>
              <w:rPr>
                <w:rFonts w:ascii="Times New Roman"/>
                <w:sz w:val="20"/>
              </w:rPr>
              <w:t>13000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r w:rsidR="00026200">
              <w:rPr>
                <w:spacing w:val="-2"/>
                <w:sz w:val="20"/>
              </w:rPr>
              <w:t>(KANTİN)</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43F4A">
            <w:pPr>
              <w:pStyle w:val="TableParagraph"/>
              <w:rPr>
                <w:rFonts w:ascii="Times New Roman"/>
                <w:sz w:val="20"/>
              </w:rPr>
            </w:pPr>
            <w:r>
              <w:rPr>
                <w:rFonts w:ascii="Times New Roman"/>
                <w:sz w:val="20"/>
              </w:rPr>
              <w:t>14000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pPr>
              <w:pStyle w:val="TableParagraph"/>
              <w:rPr>
                <w:rFonts w:ascii="Times New Roman"/>
                <w:sz w:val="20"/>
              </w:rPr>
            </w:pPr>
            <w:r>
              <w:rPr>
                <w:rFonts w:ascii="Times New Roman"/>
                <w:sz w:val="20"/>
              </w:rPr>
              <w:t>18000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F43F4A">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pPr>
              <w:pStyle w:val="TableParagraph"/>
              <w:rPr>
                <w:rFonts w:ascii="Times New Roman"/>
                <w:sz w:val="20"/>
              </w:rPr>
            </w:pPr>
            <w:r>
              <w:rPr>
                <w:rFonts w:ascii="Times New Roman"/>
                <w:sz w:val="20"/>
              </w:rPr>
              <w:t>22000</w:t>
            </w:r>
          </w:p>
        </w:tc>
        <w:tc>
          <w:tcPr>
            <w:tcW w:w="1136" w:type="dxa"/>
            <w:tcBorders>
              <w:top w:val="single" w:sz="6" w:space="0" w:color="000000"/>
              <w:left w:val="single" w:sz="6" w:space="0" w:color="000000"/>
              <w:bottom w:val="single" w:sz="6" w:space="0" w:color="000000"/>
            </w:tcBorders>
          </w:tcPr>
          <w:p w:rsidR="00F57279" w:rsidRDefault="00026200">
            <w:pPr>
              <w:pStyle w:val="TableParagraph"/>
              <w:rPr>
                <w:rFonts w:ascii="Times New Roman"/>
                <w:sz w:val="20"/>
              </w:rPr>
            </w:pPr>
            <w:r>
              <w:rPr>
                <w:rFonts w:ascii="Times New Roman"/>
                <w:sz w:val="20"/>
              </w:rPr>
              <w:t>26000</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99000</w:t>
            </w:r>
          </w:p>
        </w:tc>
        <w:tc>
          <w:tcPr>
            <w:tcW w:w="1138" w:type="dxa"/>
            <w:tcBorders>
              <w:top w:val="single" w:sz="6" w:space="0" w:color="000000"/>
              <w:left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125000</w:t>
            </w:r>
          </w:p>
        </w:tc>
        <w:tc>
          <w:tcPr>
            <w:tcW w:w="1136" w:type="dxa"/>
            <w:tcBorders>
              <w:top w:val="single" w:sz="6" w:space="0" w:color="000000"/>
              <w:left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150000</w:t>
            </w:r>
          </w:p>
        </w:tc>
        <w:tc>
          <w:tcPr>
            <w:tcW w:w="1138" w:type="dxa"/>
            <w:tcBorders>
              <w:top w:val="single" w:sz="6" w:space="0" w:color="000000"/>
              <w:left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164000</w:t>
            </w:r>
          </w:p>
        </w:tc>
        <w:tc>
          <w:tcPr>
            <w:tcW w:w="1136" w:type="dxa"/>
            <w:tcBorders>
              <w:top w:val="single" w:sz="6" w:space="0" w:color="000000"/>
              <w:left w:val="single" w:sz="6" w:space="0" w:color="000000"/>
            </w:tcBorders>
          </w:tcPr>
          <w:p w:rsidR="00F57279" w:rsidRDefault="00026200" w:rsidP="00026200">
            <w:pPr>
              <w:pStyle w:val="TableParagraph"/>
              <w:jc w:val="center"/>
              <w:rPr>
                <w:rFonts w:ascii="Times New Roman"/>
                <w:sz w:val="20"/>
              </w:rPr>
            </w:pPr>
            <w:r>
              <w:rPr>
                <w:rFonts w:ascii="Times New Roman"/>
                <w:sz w:val="20"/>
              </w:rPr>
              <w:t>179000</w:t>
            </w:r>
          </w:p>
        </w:tc>
      </w:tr>
    </w:tbl>
    <w:p w:rsidR="00F57279" w:rsidRDefault="00F57279">
      <w:pPr>
        <w:pStyle w:val="GvdeMetni"/>
        <w:spacing w:before="49"/>
        <w:rPr>
          <w:b/>
          <w:sz w:val="20"/>
        </w:rPr>
      </w:pPr>
    </w:p>
    <w:p w:rsidR="00F57279" w:rsidRDefault="00F57279">
      <w:pPr>
        <w:spacing w:line="234" w:lineRule="exact"/>
        <w:rPr>
          <w:sz w:val="20"/>
        </w:rPr>
        <w:sectPr w:rsidR="00F57279" w:rsidSect="0023321A">
          <w:pgSz w:w="11910" w:h="16840"/>
          <w:pgMar w:top="1321" w:right="403" w:bottom="1281" w:left="459"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904290" w:rsidRPr="00904290" w:rsidRDefault="00BC419C" w:rsidP="00904290">
            <w:pPr>
              <w:pStyle w:val="TableParagraph"/>
              <w:tabs>
                <w:tab w:val="left" w:pos="291"/>
              </w:tabs>
              <w:spacing w:line="251" w:lineRule="exact"/>
              <w:ind w:left="291"/>
              <w:rPr>
                <w:spacing w:val="-2"/>
                <w:sz w:val="20"/>
              </w:rPr>
            </w:pPr>
            <w:r>
              <w:rPr>
                <w:spacing w:val="-2"/>
                <w:sz w:val="20"/>
              </w:rPr>
              <w:t>.</w:t>
            </w:r>
            <w:r w:rsidR="00904290" w:rsidRPr="00904290">
              <w:rPr>
                <w:spacing w:val="-2"/>
                <w:sz w:val="20"/>
              </w:rPr>
              <w:t>Okulumuz, Milli Eğitim Bakanlığı</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politikaları ve Milli Eğitim Bakanlığı</w:t>
            </w:r>
          </w:p>
          <w:p w:rsidR="00904290" w:rsidRPr="00904290" w:rsidRDefault="00904290" w:rsidP="00904290">
            <w:pPr>
              <w:pStyle w:val="TableParagraph"/>
              <w:tabs>
                <w:tab w:val="left" w:pos="291"/>
              </w:tabs>
              <w:spacing w:line="251" w:lineRule="exact"/>
              <w:ind w:left="291"/>
              <w:rPr>
                <w:spacing w:val="-2"/>
                <w:sz w:val="20"/>
              </w:rPr>
            </w:pPr>
            <w:r>
              <w:rPr>
                <w:spacing w:val="-2"/>
                <w:sz w:val="20"/>
              </w:rPr>
              <w:t>2024–2028</w:t>
            </w:r>
            <w:r w:rsidRPr="00904290">
              <w:rPr>
                <w:spacing w:val="-2"/>
                <w:sz w:val="20"/>
              </w:rPr>
              <w:t xml:space="preserve"> stratejik planlama faaliyetleri</w:t>
            </w:r>
          </w:p>
          <w:p w:rsidR="00904290" w:rsidRPr="00904290" w:rsidRDefault="00904290" w:rsidP="00904290">
            <w:pPr>
              <w:pStyle w:val="TableParagraph"/>
              <w:tabs>
                <w:tab w:val="left" w:pos="291"/>
              </w:tabs>
              <w:spacing w:line="251" w:lineRule="exact"/>
              <w:ind w:left="291"/>
              <w:rPr>
                <w:spacing w:val="-2"/>
                <w:sz w:val="20"/>
              </w:rPr>
            </w:pPr>
            <w:r>
              <w:rPr>
                <w:spacing w:val="-2"/>
                <w:sz w:val="20"/>
              </w:rPr>
              <w:t>ış</w:t>
            </w:r>
            <w:r w:rsidRPr="00904290">
              <w:rPr>
                <w:spacing w:val="-2"/>
                <w:sz w:val="20"/>
              </w:rPr>
              <w:t>ığında eğitim-öğretim faaliyetlerine</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devam etmektedir. Öğrencilerini eğitimin</w:t>
            </w:r>
          </w:p>
          <w:p w:rsidR="00904290" w:rsidRPr="00904290" w:rsidRDefault="00904290" w:rsidP="00904290">
            <w:pPr>
              <w:pStyle w:val="TableParagraph"/>
              <w:tabs>
                <w:tab w:val="left" w:pos="291"/>
              </w:tabs>
              <w:spacing w:line="251" w:lineRule="exact"/>
              <w:ind w:left="291"/>
              <w:rPr>
                <w:spacing w:val="-2"/>
                <w:sz w:val="20"/>
              </w:rPr>
            </w:pPr>
            <w:r>
              <w:rPr>
                <w:spacing w:val="-2"/>
                <w:sz w:val="20"/>
              </w:rPr>
              <w:t>merkezine koyan bir yaklaş</w:t>
            </w:r>
            <w:r w:rsidRPr="00904290">
              <w:rPr>
                <w:spacing w:val="-2"/>
                <w:sz w:val="20"/>
              </w:rPr>
              <w:t>ım sergileyen</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okulumuz, öğrencilerin yeniliklere açık ve</w:t>
            </w:r>
          </w:p>
          <w:p w:rsidR="00904290" w:rsidRPr="00904290" w:rsidRDefault="00904290" w:rsidP="00904290">
            <w:pPr>
              <w:pStyle w:val="TableParagraph"/>
              <w:tabs>
                <w:tab w:val="left" w:pos="291"/>
              </w:tabs>
              <w:spacing w:line="251" w:lineRule="exact"/>
              <w:ind w:left="291"/>
              <w:rPr>
                <w:spacing w:val="-2"/>
                <w:sz w:val="20"/>
              </w:rPr>
            </w:pPr>
            <w:r>
              <w:rPr>
                <w:spacing w:val="-2"/>
                <w:sz w:val="20"/>
              </w:rPr>
              <w:t>yeniliklerden haberdar, geliş</w:t>
            </w:r>
            <w:r w:rsidRPr="00904290">
              <w:rPr>
                <w:spacing w:val="-2"/>
                <w:sz w:val="20"/>
              </w:rPr>
              <w:t>im odaklı</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ol</w:t>
            </w:r>
            <w:r>
              <w:rPr>
                <w:spacing w:val="-2"/>
                <w:sz w:val="20"/>
              </w:rPr>
              <w:t>masını sağlayıcı, önleyici çalış</w:t>
            </w:r>
            <w:r w:rsidRPr="00904290">
              <w:rPr>
                <w:spacing w:val="-2"/>
                <w:sz w:val="20"/>
              </w:rPr>
              <w:t>malarla,</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risklerden koruyucu politikalar uygulayarak</w:t>
            </w:r>
          </w:p>
          <w:p w:rsidR="00904290" w:rsidRPr="00904290" w:rsidRDefault="00904290" w:rsidP="00904290">
            <w:pPr>
              <w:pStyle w:val="TableParagraph"/>
              <w:tabs>
                <w:tab w:val="left" w:pos="291"/>
              </w:tabs>
              <w:spacing w:line="251" w:lineRule="exact"/>
              <w:ind w:left="291"/>
              <w:rPr>
                <w:spacing w:val="-2"/>
                <w:sz w:val="20"/>
              </w:rPr>
            </w:pPr>
            <w:r w:rsidRPr="00904290">
              <w:rPr>
                <w:spacing w:val="-2"/>
                <w:sz w:val="20"/>
              </w:rPr>
              <w:t>yasa</w:t>
            </w:r>
            <w:r>
              <w:rPr>
                <w:spacing w:val="-2"/>
                <w:sz w:val="20"/>
              </w:rPr>
              <w:t>l sorumluluklarını en iyi ş</w:t>
            </w:r>
            <w:r w:rsidRPr="00904290">
              <w:rPr>
                <w:spacing w:val="-2"/>
                <w:sz w:val="20"/>
              </w:rPr>
              <w:t>ekilde yerine</w:t>
            </w:r>
          </w:p>
          <w:p w:rsidR="00F57279" w:rsidRDefault="00904290" w:rsidP="00904290">
            <w:pPr>
              <w:pStyle w:val="TableParagraph"/>
              <w:tabs>
                <w:tab w:val="left" w:pos="291"/>
              </w:tabs>
              <w:spacing w:line="251" w:lineRule="exact"/>
              <w:ind w:left="291"/>
              <w:rPr>
                <w:sz w:val="20"/>
              </w:rPr>
            </w:pPr>
            <w:r>
              <w:rPr>
                <w:spacing w:val="-2"/>
                <w:sz w:val="20"/>
              </w:rPr>
              <w:t>getirmek için çalış</w:t>
            </w:r>
            <w:r w:rsidRPr="00904290">
              <w:rPr>
                <w:spacing w:val="-2"/>
                <w:sz w:val="20"/>
              </w:rPr>
              <w:t>maktadır.</w:t>
            </w:r>
          </w:p>
        </w:tc>
        <w:tc>
          <w:tcPr>
            <w:tcW w:w="3826" w:type="dxa"/>
          </w:tcPr>
          <w:p w:rsidR="00F57279" w:rsidRDefault="003A60CB" w:rsidP="003A60CB">
            <w:pPr>
              <w:pStyle w:val="TableParagraph"/>
              <w:tabs>
                <w:tab w:val="left" w:pos="288"/>
              </w:tabs>
              <w:spacing w:line="214" w:lineRule="exact"/>
              <w:ind w:left="288"/>
              <w:rPr>
                <w:sz w:val="20"/>
              </w:rPr>
            </w:pPr>
            <w:r w:rsidRPr="003A60CB">
              <w:rPr>
                <w:sz w:val="20"/>
              </w:rPr>
              <w:t>Okulumuzun bulunduğu çevre sürekli göç veren bir bölge olduğu için, genel bağlamda ailelerim</w:t>
            </w:r>
            <w:r>
              <w:rPr>
                <w:sz w:val="20"/>
              </w:rPr>
              <w:t>izin sosyoekonomik düzeyleri düş</w:t>
            </w:r>
            <w:r w:rsidRPr="003A60CB">
              <w:rPr>
                <w:sz w:val="20"/>
              </w:rPr>
              <w:t>ük seviyelerdedir. Bu açıdan bakıldığı zaman, ailelerin okulun maddi kaynaklarına çok fazla katkısı olmamaktadır. Belli dönemle</w:t>
            </w:r>
            <w:r>
              <w:rPr>
                <w:sz w:val="20"/>
              </w:rPr>
              <w:t>rde okul bünyesinde okul-aile işbirliği ile çalış</w:t>
            </w:r>
            <w:r w:rsidRPr="003A60CB">
              <w:rPr>
                <w:sz w:val="20"/>
              </w:rPr>
              <w:t>maları düzenlenmekte, buradan elde edilen gelirlerle okulum</w:t>
            </w:r>
            <w:r>
              <w:rPr>
                <w:sz w:val="20"/>
              </w:rPr>
              <w:t>uzun eksikleri giderilmeye çalış</w:t>
            </w:r>
            <w:r w:rsidRPr="003A60CB">
              <w:rPr>
                <w:sz w:val="20"/>
              </w:rPr>
              <w:t>ılmaktadı</w:t>
            </w:r>
            <w:r>
              <w:rPr>
                <w:sz w:val="20"/>
              </w:rPr>
              <w:t>r.</w:t>
            </w:r>
          </w:p>
        </w:tc>
      </w:tr>
      <w:tr w:rsidR="00F57279" w:rsidTr="00502D30">
        <w:trPr>
          <w:trHeight w:val="651"/>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502D30" w:rsidP="00502D30">
            <w:pPr>
              <w:pStyle w:val="TableParagraph"/>
              <w:tabs>
                <w:tab w:val="left" w:pos="291"/>
              </w:tabs>
              <w:spacing w:line="251" w:lineRule="exact"/>
              <w:ind w:left="291"/>
              <w:rPr>
                <w:sz w:val="20"/>
              </w:rPr>
            </w:pPr>
            <w:r w:rsidRPr="00502D30">
              <w:rPr>
                <w:sz w:val="20"/>
              </w:rPr>
              <w:t>Okulumuzun bulunduğu çevredeki hızlı yoğun göç olgusu, bireylerin uyum problemlerini de beraberinde g</w:t>
            </w:r>
            <w:r>
              <w:rPr>
                <w:sz w:val="20"/>
              </w:rPr>
              <w:t xml:space="preserve">etirmektedir. Köy hayatından şehir hayatına geçiş </w:t>
            </w:r>
            <w:r w:rsidRPr="00502D30">
              <w:rPr>
                <w:sz w:val="20"/>
              </w:rPr>
              <w:t>çocukları sosyal yönden olumsuz etkilediği gibi küçük</w:t>
            </w:r>
            <w:r>
              <w:rPr>
                <w:sz w:val="20"/>
              </w:rPr>
              <w:t xml:space="preserve"> köy okulundan büyük okula geçiş</w:t>
            </w:r>
            <w:r w:rsidRPr="00502D30">
              <w:rPr>
                <w:sz w:val="20"/>
              </w:rPr>
              <w:t xml:space="preserve"> de eğitim konsantrasyonunu bozmaktadır</w:t>
            </w:r>
          </w:p>
        </w:tc>
        <w:tc>
          <w:tcPr>
            <w:tcW w:w="3826" w:type="dxa"/>
          </w:tcPr>
          <w:p w:rsidR="00502D30" w:rsidRPr="00502D30" w:rsidRDefault="00502D30" w:rsidP="00502D30">
            <w:pPr>
              <w:pStyle w:val="TableParagraph"/>
              <w:tabs>
                <w:tab w:val="left" w:pos="352"/>
              </w:tabs>
              <w:spacing w:line="251" w:lineRule="exact"/>
              <w:rPr>
                <w:sz w:val="20"/>
              </w:rPr>
            </w:pPr>
            <w:r w:rsidRPr="00502D30">
              <w:rPr>
                <w:sz w:val="20"/>
              </w:rPr>
              <w:t>Günümüzde hemen hemen her evde bir</w:t>
            </w:r>
          </w:p>
          <w:p w:rsidR="00502D30" w:rsidRPr="00502D30" w:rsidRDefault="00502D30" w:rsidP="00502D30">
            <w:pPr>
              <w:pStyle w:val="TableParagraph"/>
              <w:tabs>
                <w:tab w:val="left" w:pos="352"/>
              </w:tabs>
              <w:spacing w:line="251" w:lineRule="exact"/>
              <w:rPr>
                <w:sz w:val="20"/>
              </w:rPr>
            </w:pPr>
            <w:r w:rsidRPr="00502D30">
              <w:rPr>
                <w:sz w:val="20"/>
              </w:rPr>
              <w:t>bilgisayar vardır. Ancak bu durum kırsal</w:t>
            </w:r>
          </w:p>
          <w:p w:rsidR="00F57279" w:rsidRDefault="00502D30" w:rsidP="00502D30">
            <w:pPr>
              <w:pStyle w:val="TableParagraph"/>
              <w:tabs>
                <w:tab w:val="left" w:pos="352"/>
              </w:tabs>
              <w:spacing w:line="251" w:lineRule="exact"/>
              <w:rPr>
                <w:sz w:val="20"/>
              </w:rPr>
            </w:pPr>
            <w:r w:rsidRPr="00502D30">
              <w:rPr>
                <w:sz w:val="20"/>
              </w:rPr>
              <w:t>kesimlerde daha azdır. Bizim de okulumuzun</w:t>
            </w:r>
            <w:r>
              <w:rPr>
                <w:sz w:val="20"/>
              </w:rPr>
              <w:t xml:space="preserve"> </w:t>
            </w:r>
            <w:r w:rsidRPr="00502D30">
              <w:rPr>
                <w:sz w:val="20"/>
              </w:rPr>
              <w:t>bulunduğu köyün sürekli göç vermesi,</w:t>
            </w:r>
            <w:r>
              <w:rPr>
                <w:sz w:val="20"/>
              </w:rPr>
              <w:t xml:space="preserve"> </w:t>
            </w:r>
            <w:r w:rsidRPr="00502D30">
              <w:rPr>
                <w:sz w:val="20"/>
              </w:rPr>
              <w:t>köyümüzün ekonomik düzeyini ortaya</w:t>
            </w:r>
            <w:r>
              <w:rPr>
                <w:sz w:val="20"/>
              </w:rPr>
              <w:t xml:space="preserve"> </w:t>
            </w:r>
            <w:r w:rsidRPr="00502D30">
              <w:rPr>
                <w:sz w:val="20"/>
              </w:rPr>
              <w:t>koymaktadır. Bu durum öğrencilerimizin</w:t>
            </w:r>
            <w:r>
              <w:rPr>
                <w:sz w:val="20"/>
              </w:rPr>
              <w:t xml:space="preserve"> </w:t>
            </w:r>
            <w:r w:rsidRPr="00502D30">
              <w:rPr>
                <w:sz w:val="20"/>
              </w:rPr>
              <w:t>teknolojiyi tanıma ve kullanma açısından</w:t>
            </w:r>
            <w:r>
              <w:rPr>
                <w:sz w:val="20"/>
              </w:rPr>
              <w:t xml:space="preserve"> </w:t>
            </w:r>
            <w:r w:rsidRPr="00502D30">
              <w:rPr>
                <w:sz w:val="20"/>
              </w:rPr>
              <w:t>yetersiz kalmalarına neden olmaktadır.</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8F2928" w:rsidP="008F2928">
            <w:pPr>
              <w:pStyle w:val="TableParagraph"/>
              <w:tabs>
                <w:tab w:val="left" w:pos="291"/>
              </w:tabs>
              <w:spacing w:line="251" w:lineRule="exact"/>
              <w:ind w:left="291"/>
              <w:rPr>
                <w:sz w:val="20"/>
              </w:rPr>
            </w:pPr>
            <w:r>
              <w:rPr>
                <w:sz w:val="20"/>
              </w:rPr>
              <w:t>Okulumuza taş</w:t>
            </w:r>
            <w:r w:rsidRPr="008F2928">
              <w:rPr>
                <w:sz w:val="20"/>
              </w:rPr>
              <w:t>ımalı gelen köylerin birçoğunun orman köyü olmasının öğrencilerimizin doğayı daha yakından tanıması açısından etkisi büyüktür. Bu</w:t>
            </w:r>
            <w:r>
              <w:rPr>
                <w:sz w:val="20"/>
              </w:rPr>
              <w:t>nunla birlikte çocukların, geliş</w:t>
            </w:r>
            <w:r w:rsidRPr="008F2928">
              <w:rPr>
                <w:sz w:val="20"/>
              </w:rPr>
              <w:t>imlerinde olumsuz sonuçlara neden olan GDO’lu besinler yerine tamamen doğal ürün tüketmeleri köy hayatının en önemli yararı denilebilir.</w:t>
            </w:r>
          </w:p>
        </w:tc>
      </w:tr>
    </w:tbl>
    <w:p w:rsidR="00F57279" w:rsidRDefault="00F57279">
      <w:pPr>
        <w:rPr>
          <w:sz w:val="20"/>
        </w:rPr>
        <w:sectPr w:rsidR="00F57279" w:rsidSect="0023321A">
          <w:pgSz w:w="11910" w:h="16840"/>
          <w:pgMar w:top="1321" w:right="403" w:bottom="1281" w:left="459"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7279" w:rsidRDefault="00F57279">
      <w:pPr>
        <w:pStyle w:val="GvdeMetni"/>
        <w:spacing w:before="143"/>
      </w:pPr>
    </w:p>
    <w:p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83E06" w:rsidRDefault="00583E06">
      <w:pPr>
        <w:pStyle w:val="GvdeMetni"/>
        <w:spacing w:before="143"/>
      </w:pPr>
    </w:p>
    <w:p w:rsidR="00A05C3E" w:rsidRDefault="00A05C3E">
      <w:pPr>
        <w:pStyle w:val="GvdeMetni"/>
        <w:spacing w:before="143"/>
      </w:pPr>
    </w:p>
    <w:p w:rsidR="00B81C0C" w:rsidRDefault="00B81C0C">
      <w:pPr>
        <w:pStyle w:val="GvdeMetni"/>
        <w:spacing w:before="143"/>
        <w:sectPr w:rsidR="00B81C0C" w:rsidSect="0023321A">
          <w:pgSz w:w="11910" w:h="16840"/>
          <w:pgMar w:top="1321" w:right="403" w:bottom="1281" w:left="459" w:header="0" w:footer="1097" w:gutter="0"/>
          <w:cols w:space="708"/>
        </w:sectPr>
      </w:pPr>
      <w:r>
        <w:rPr>
          <w:noProof/>
          <w:lang w:eastAsia="tr-TR"/>
        </w:rPr>
        <w:drawing>
          <wp:inline distT="0" distB="0" distL="0" distR="0">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rsidR="00A05C3E" w:rsidRDefault="00A05C3E">
      <w:pPr>
        <w:pStyle w:val="GvdeMetni"/>
        <w:spacing w:before="143"/>
      </w:pPr>
    </w:p>
    <w:p w:rsidR="00F57279" w:rsidRPr="00A05C3E"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A05C3E" w:rsidRPr="00A05C3E" w:rsidRDefault="00A05C3E" w:rsidP="00A05C3E">
      <w:pPr>
        <w:pStyle w:val="Balk4"/>
        <w:tabs>
          <w:tab w:val="left" w:pos="1708"/>
        </w:tabs>
        <w:spacing w:before="0"/>
        <w:ind w:firstLine="0"/>
        <w:jc w:val="center"/>
      </w:pPr>
      <w:r>
        <w:rPr>
          <w:spacing w:val="-2"/>
        </w:rPr>
        <w:t>GÜÇLÜ YÖNLER</w:t>
      </w:r>
    </w:p>
    <w:p w:rsidR="00A05C3E" w:rsidRDefault="00A05C3E" w:rsidP="00A05C3E">
      <w:pPr>
        <w:pStyle w:val="Balk4"/>
        <w:tabs>
          <w:tab w:val="left" w:pos="1708"/>
        </w:tabs>
        <w:spacing w:before="0"/>
        <w:ind w:firstLine="0"/>
        <w:jc w:val="right"/>
      </w:pPr>
    </w:p>
    <w:tbl>
      <w:tblPr>
        <w:tblStyle w:val="OrtaKlavuz1-Vurgu3"/>
        <w:tblW w:w="13858" w:type="dxa"/>
        <w:tblLayout w:type="fixed"/>
        <w:tblLook w:val="04A0" w:firstRow="1" w:lastRow="0" w:firstColumn="1" w:lastColumn="0" w:noHBand="0" w:noVBand="1"/>
      </w:tblPr>
      <w:tblGrid>
        <w:gridCol w:w="2093"/>
        <w:gridCol w:w="11765"/>
      </w:tblGrid>
      <w:tr w:rsidR="00A05C3E" w:rsidRPr="00D41148" w:rsidTr="00A05C3E">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Öğrenciler</w:t>
            </w:r>
          </w:p>
        </w:tc>
        <w:tc>
          <w:tcPr>
            <w:tcW w:w="11765" w:type="dxa"/>
          </w:tcPr>
          <w:p w:rsidR="00A05C3E"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Bir grup öğrencinin puanla gelmiş seçilmiş olması, sportif sosyal, kültürel alanda yetenekli başarılı olmaları</w:t>
            </w:r>
          </w:p>
          <w:p w:rsidR="00A05C3E"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Kuvvetli bir öğretmen-öğrenci ilişkisi</w:t>
            </w:r>
          </w:p>
          <w:p w:rsidR="00A05C3E"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Ders çalışma ortamının uygun olması</w:t>
            </w:r>
          </w:p>
          <w:p w:rsidR="00A05C3E" w:rsidRPr="00D41148"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Rehberlik servinin etkin olarak çalışması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Çalışanlar</w:t>
            </w:r>
          </w:p>
        </w:tc>
        <w:tc>
          <w:tcPr>
            <w:tcW w:w="11765" w:type="dxa"/>
          </w:tcPr>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Yardımcı hizmetler kadrosunun yeterli olması</w:t>
            </w:r>
          </w:p>
          <w:p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r w:rsidR="00A05C3E" w:rsidRPr="00D41148"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Veliler</w:t>
            </w:r>
          </w:p>
        </w:tc>
        <w:tc>
          <w:tcPr>
            <w:tcW w:w="11765" w:type="dxa"/>
          </w:tcPr>
          <w:p w:rsidR="00A05C3E"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İşbirliğine açık veli profilinin olması</w:t>
            </w:r>
          </w:p>
          <w:p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Bina ve Yerleşke</w:t>
            </w:r>
          </w:p>
        </w:tc>
        <w:tc>
          <w:tcPr>
            <w:tcW w:w="11765" w:type="dxa"/>
          </w:tcPr>
          <w:p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Eğitim-öğretime elverişli iyi bir bina ve şehir merkezine uzak olması, okulumuzun doğa ile iç içe olması, küçük bir ilçede olması</w:t>
            </w:r>
          </w:p>
        </w:tc>
      </w:tr>
      <w:tr w:rsidR="00A05C3E" w:rsidRPr="00D41148"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Donanım</w:t>
            </w:r>
          </w:p>
        </w:tc>
        <w:tc>
          <w:tcPr>
            <w:tcW w:w="11765" w:type="dxa"/>
          </w:tcPr>
          <w:p w:rsidR="00A05C3E"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Donanımlı fen laboratuarları, bilgisayar laboratuarları, beceri atölyelerinin olması </w:t>
            </w:r>
          </w:p>
          <w:p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Tüm sınıflarımızda etkileşimli tahta olması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Bütçe</w:t>
            </w:r>
          </w:p>
        </w:tc>
        <w:tc>
          <w:tcPr>
            <w:tcW w:w="11765" w:type="dxa"/>
          </w:tcPr>
          <w:p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Okul Pansiyonumuzun olması-kantin kirasının olması</w:t>
            </w:r>
          </w:p>
        </w:tc>
      </w:tr>
      <w:tr w:rsidR="00A05C3E" w:rsidRPr="00D41148" w:rsidTr="00A05C3E">
        <w:trPr>
          <w:trHeight w:val="757"/>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Yönetim Süreçleri</w:t>
            </w:r>
          </w:p>
        </w:tc>
        <w:tc>
          <w:tcPr>
            <w:tcW w:w="11765" w:type="dxa"/>
          </w:tcPr>
          <w:p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Bir grup öğrencinin puanla gelmiş seçilmiş olması, sportif sosyal, kültürel alanda yetenekli başarılı olmaları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2093" w:type="dxa"/>
          </w:tcPr>
          <w:p w:rsidR="00A05C3E" w:rsidRPr="00D41148" w:rsidRDefault="00A05C3E" w:rsidP="00AB6142">
            <w:pPr>
              <w:jc w:val="center"/>
              <w:rPr>
                <w:szCs w:val="24"/>
              </w:rPr>
            </w:pPr>
            <w:r w:rsidRPr="00D41148">
              <w:rPr>
                <w:szCs w:val="24"/>
              </w:rPr>
              <w:t>İletişim Süreçleri</w:t>
            </w:r>
          </w:p>
        </w:tc>
        <w:tc>
          <w:tcPr>
            <w:tcW w:w="11765" w:type="dxa"/>
          </w:tcPr>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yardımcı hizmetler kadrosunun yeterli olması</w:t>
            </w:r>
          </w:p>
          <w:p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bl>
    <w:p w:rsidR="00F57279" w:rsidRDefault="00F57279">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rsidP="00A05C3E">
      <w:pPr>
        <w:pStyle w:val="GvdeMetni"/>
        <w:spacing w:before="142"/>
        <w:jc w:val="center"/>
        <w:rPr>
          <w:b/>
        </w:rPr>
      </w:pPr>
      <w:r w:rsidRPr="00A05C3E">
        <w:rPr>
          <w:b/>
        </w:rPr>
        <w:t>ZAYIF YÖNLER</w:t>
      </w:r>
    </w:p>
    <w:p w:rsidR="00A05C3E" w:rsidRPr="00A05C3E" w:rsidRDefault="00A05C3E" w:rsidP="00A05C3E">
      <w:pPr>
        <w:pStyle w:val="GvdeMetni"/>
        <w:spacing w:before="142"/>
        <w:jc w:val="center"/>
        <w:rPr>
          <w:b/>
        </w:rPr>
      </w:pPr>
    </w:p>
    <w:tbl>
      <w:tblPr>
        <w:tblStyle w:val="OrtaKlavuz1-Vurgu2"/>
        <w:tblW w:w="0" w:type="auto"/>
        <w:tblLayout w:type="fixed"/>
        <w:tblLook w:val="04A0" w:firstRow="1" w:lastRow="0" w:firstColumn="1" w:lastColumn="0" w:noHBand="0" w:noVBand="1"/>
      </w:tblPr>
      <w:tblGrid>
        <w:gridCol w:w="3381"/>
        <w:gridCol w:w="10477"/>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Öğrenciler</w:t>
            </w:r>
          </w:p>
        </w:tc>
        <w:tc>
          <w:tcPr>
            <w:tcW w:w="10477" w:type="dxa"/>
          </w:tcPr>
          <w:p w:rsidR="00A05C3E" w:rsidRPr="00A05C3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Okulumuzdaki birçok öğrencinin yatılı pansiyonda kalması ailesinden uzak olması</w:t>
            </w:r>
          </w:p>
          <w:p w:rsidR="00A05C3E" w:rsidRPr="00A05C3E"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Akıllı telefon, tablet ve oyunlarla gereğinden fazla vakit harcamaları ergenlik dönemi değişim ve gelişimlerine adapte olamamaları kötü alışkanlıklarının olması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Çalışanlar</w:t>
            </w:r>
          </w:p>
        </w:tc>
        <w:tc>
          <w:tcPr>
            <w:tcW w:w="10477" w:type="dxa"/>
          </w:tcPr>
          <w:p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Ekipler arası koordinasyonun az olması, verilen görevleri tam olarak benimsememeleri, öğretmenlerin ders giriş ve çıkış saatine riayet etmemeleri </w:t>
            </w:r>
          </w:p>
        </w:tc>
      </w:tr>
      <w:tr w:rsidR="00A05C3E" w:rsidRPr="00A05C3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w:t>
            </w:r>
          </w:p>
        </w:tc>
        <w:tc>
          <w:tcPr>
            <w:tcW w:w="10477" w:type="dxa"/>
          </w:tcPr>
          <w:p w:rsidR="00A05C3E" w:rsidRPr="00A05C3E" w:rsidRDefault="00A05C3E"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okul ile iletişiminin az olması yapılan toplantılara katılımın azlığı, çocukları ile iyi bir iletişim kuramamaları, ilgisiz veli profilinin olması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Bina ve Yerleşke</w:t>
            </w:r>
          </w:p>
        </w:tc>
        <w:tc>
          <w:tcPr>
            <w:tcW w:w="10477" w:type="dxa"/>
          </w:tcPr>
          <w:p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 alanının geniş olması, okul alanı içinde kullanılmayan binaların fazla olması,geniş kampus alanının iyi değerlendirilememesi</w:t>
            </w:r>
          </w:p>
        </w:tc>
      </w:tr>
      <w:tr w:rsidR="00A05C3E" w:rsidRPr="00A05C3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Donanım</w:t>
            </w:r>
          </w:p>
        </w:tc>
        <w:tc>
          <w:tcPr>
            <w:tcW w:w="10477" w:type="dxa"/>
          </w:tcPr>
          <w:p w:rsidR="00A05C3E" w:rsidRPr="00A05C3E" w:rsidRDefault="00A05C3E"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Okul kantininin yetersiz olması, koridorların uzun olması </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Bütçe</w:t>
            </w:r>
          </w:p>
        </w:tc>
        <w:tc>
          <w:tcPr>
            <w:tcW w:w="10477" w:type="dxa"/>
          </w:tcPr>
          <w:p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Genel bütçe haricindeki sabit okul gelirlerinin sadece kantin kirasından karşılanması </w:t>
            </w:r>
          </w:p>
        </w:tc>
      </w:tr>
      <w:tr w:rsidR="00A05C3E" w:rsidRPr="00A05C3E" w:rsidTr="00A05C3E">
        <w:trPr>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İletişim Süreçleri</w:t>
            </w:r>
          </w:p>
        </w:tc>
        <w:tc>
          <w:tcPr>
            <w:tcW w:w="10477" w:type="dxa"/>
          </w:tcPr>
          <w:p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 veli iletişiminin istenilen düzeyde olmaması</w:t>
            </w:r>
          </w:p>
        </w:tc>
      </w:tr>
    </w:tbl>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F57279" w:rsidRPr="00A05C3E"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A05C3E" w:rsidRDefault="00A05C3E" w:rsidP="00A05C3E">
      <w:pPr>
        <w:pStyle w:val="Balk4"/>
        <w:tabs>
          <w:tab w:val="left" w:pos="1708"/>
        </w:tabs>
        <w:spacing w:before="0"/>
        <w:jc w:val="right"/>
        <w:rPr>
          <w:spacing w:val="-2"/>
        </w:rPr>
      </w:pPr>
    </w:p>
    <w:p w:rsidR="00A05C3E" w:rsidRDefault="00A05C3E" w:rsidP="00A05C3E">
      <w:pPr>
        <w:pStyle w:val="Balk4"/>
        <w:tabs>
          <w:tab w:val="left" w:pos="1708"/>
        </w:tabs>
        <w:spacing w:before="0"/>
        <w:jc w:val="center"/>
        <w:rPr>
          <w:spacing w:val="-2"/>
        </w:rPr>
      </w:pPr>
      <w:r>
        <w:rPr>
          <w:spacing w:val="-2"/>
        </w:rPr>
        <w:t>FIRSATLAR</w:t>
      </w:r>
    </w:p>
    <w:p w:rsidR="00A05C3E" w:rsidRDefault="00A05C3E" w:rsidP="00A05C3E">
      <w:pPr>
        <w:pStyle w:val="Balk4"/>
        <w:tabs>
          <w:tab w:val="left" w:pos="1708"/>
        </w:tabs>
        <w:spacing w:before="0"/>
        <w:jc w:val="center"/>
        <w:rPr>
          <w:spacing w:val="-2"/>
        </w:rPr>
      </w:pPr>
    </w:p>
    <w:tbl>
      <w:tblPr>
        <w:tblStyle w:val="AkKlavuz-Vurgu4"/>
        <w:tblW w:w="0" w:type="auto"/>
        <w:tblLayout w:type="fixed"/>
        <w:tblLook w:val="04A0" w:firstRow="1" w:lastRow="0" w:firstColumn="1" w:lastColumn="0" w:noHBand="0" w:noVBand="1"/>
      </w:tblPr>
      <w:tblGrid>
        <w:gridCol w:w="3377"/>
        <w:gridCol w:w="10481"/>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81" w:type="dxa"/>
          </w:tcPr>
          <w:p w:rsidR="00A05C3E" w:rsidRPr="00A05C3E" w:rsidRDefault="00A05C3E" w:rsidP="00A05C3E">
            <w:pPr>
              <w:widowControl/>
              <w:autoSpaceDE/>
              <w:autoSpaceDN/>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05C3E">
              <w:rPr>
                <w:rFonts w:eastAsia="Times New Roman" w:cs="Times New Roman"/>
                <w:sz w:val="24"/>
                <w:szCs w:val="24"/>
                <w:lang w:eastAsia="tr-TR"/>
              </w:rPr>
              <w:t>Zorunlu eğitim ile okullaşma oranında belirgin bir artış olmuştur.</w:t>
            </w:r>
          </w:p>
          <w:p w:rsidR="00A05C3E" w:rsidRPr="00A05C3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Cumhurbaşkanlığı hükümet sistemiyle birlikte eğitim ile ilgili kararların hızlı bir şekilde alınması, milli eğitim bakanımızın eğitimci olması, eğitimin sorun alanlarını bilmesi,hayat boyu öğrenmeyi destekleyen faaliyetlerin varlığı üst politika belgelerinde eğitimin öncelikli olarak yer alması </w:t>
            </w:r>
          </w:p>
          <w:p w:rsidR="00A05C3E" w:rsidRPr="00A05C3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81" w:type="dxa"/>
          </w:tcPr>
          <w:p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Hazineden eğitime ayrılan payın artması,</w:t>
            </w:r>
          </w:p>
          <w:p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Hayırseverlerin eğitim-öğretime katkı sağlaması</w:t>
            </w:r>
          </w:p>
        </w:tc>
      </w:tr>
      <w:tr w:rsidR="00A05C3E" w:rsidRPr="00A05C3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81" w:type="dxa"/>
          </w:tcPr>
          <w:p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yas ortalamasının yüksek olmayışının onunla birlikte çocuklarıyla iyi ilgilenebilmeleri</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81" w:type="dxa"/>
          </w:tcPr>
          <w:p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Bilişim teknolojilerinin gelişmesi, bilgiye ulaşımın kolaylaşması</w:t>
            </w:r>
          </w:p>
        </w:tc>
      </w:tr>
      <w:tr w:rsidR="00A05C3E" w:rsidRPr="00A05C3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81" w:type="dxa"/>
          </w:tcPr>
          <w:p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‘’Bir Milyon Öğretmen, Bir Milyon fikir’’ projesi kapsamında öğretmenlerden gelen fikirlerin mevzuata dönüştürülmesi</w:t>
            </w:r>
          </w:p>
          <w:p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2023 vizyon belgesinin yayınlanması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377"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81" w:type="dxa"/>
          </w:tcPr>
          <w:p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‘’Sıfır Atık’ projesine okulumuzun dâhil olması</w:t>
            </w:r>
          </w:p>
        </w:tc>
      </w:tr>
    </w:tbl>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r>
        <w:rPr>
          <w:spacing w:val="-2"/>
        </w:rPr>
        <w:t>TEHDİTLER</w:t>
      </w: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tbl>
      <w:tblPr>
        <w:tblStyle w:val="OrtaKlavuz1-Vurgu4"/>
        <w:tblW w:w="0" w:type="auto"/>
        <w:tblLayout w:type="fixed"/>
        <w:tblLook w:val="04A0" w:firstRow="1" w:lastRow="0" w:firstColumn="1" w:lastColumn="0" w:noHBand="0" w:noVBand="1"/>
      </w:tblPr>
      <w:tblGrid>
        <w:gridCol w:w="3415"/>
        <w:gridCol w:w="10443"/>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43" w:type="dxa"/>
          </w:tcPr>
          <w:p w:rsidR="00A05C3E" w:rsidRPr="00A05C3E"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Yerel yönetimlerden yeterli destek alınamaması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43" w:type="dxa"/>
          </w:tcPr>
          <w:p w:rsidR="00A05C3E" w:rsidRPr="00A05C3E" w:rsidRDefault="00A05C3E" w:rsidP="00A05C3E">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lang w:eastAsia="tr-TR"/>
              </w:rPr>
            </w:pPr>
            <w:r w:rsidRPr="00A05C3E">
              <w:rPr>
                <w:rFonts w:eastAsia="Times New Roman" w:cs="Arial"/>
                <w:bCs/>
                <w:color w:val="000000"/>
                <w:sz w:val="24"/>
                <w:szCs w:val="24"/>
                <w:lang w:eastAsia="tr-TR"/>
              </w:rPr>
              <w:t>Halkın geçim kaynağı hayvancılık ve azda olsa tarımsal faaliyetlerdir.</w:t>
            </w:r>
          </w:p>
          <w:p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ekonomik durumlarının değişkenliği</w:t>
            </w:r>
          </w:p>
        </w:tc>
      </w:tr>
      <w:tr w:rsidR="00A05C3E" w:rsidRPr="00A05C3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43" w:type="dxa"/>
          </w:tcPr>
          <w:p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Parçalanmış, risk grubunda bulunan problemli ve pedagojik anlamda bilinçsiz ailelerin olması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43" w:type="dxa"/>
          </w:tcPr>
          <w:p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Bilinçli internet kullanımının azlığı</w:t>
            </w:r>
          </w:p>
        </w:tc>
      </w:tr>
      <w:tr w:rsidR="00A05C3E" w:rsidRPr="00A05C3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43" w:type="dxa"/>
          </w:tcPr>
          <w:p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Ortaöğretim kurumları yönetmeliğinin öğrenci disiplini le ilgili maddelerin yetersizliği</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43" w:type="dxa"/>
          </w:tcPr>
          <w:p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Bulunduğumuz ilçede kıs mevsiminin uzun geçmesi</w:t>
            </w:r>
          </w:p>
        </w:tc>
      </w:tr>
    </w:tbl>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pPr>
    </w:p>
    <w:p w:rsidR="00F57279" w:rsidRDefault="00F57279">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F57279">
      <w:pPr>
        <w:pStyle w:val="GvdeMetni"/>
        <w:spacing w:before="143"/>
        <w:rPr>
          <w:b/>
        </w:rPr>
      </w:pPr>
    </w:p>
    <w:p w:rsidR="005F6455" w:rsidRDefault="005F6455">
      <w:pPr>
        <w:pStyle w:val="GvdeMetni"/>
        <w:spacing w:before="143"/>
        <w:rPr>
          <w:b/>
        </w:rPr>
      </w:pPr>
    </w:p>
    <w:tbl>
      <w:tblPr>
        <w:tblStyle w:val="OrtaGlgeleme1-Vurgu6"/>
        <w:tblW w:w="0" w:type="auto"/>
        <w:tblLook w:val="04A0" w:firstRow="1" w:lastRow="0" w:firstColumn="1" w:lastColumn="0" w:noHBand="0" w:noVBand="1"/>
      </w:tblPr>
      <w:tblGrid>
        <w:gridCol w:w="14378"/>
      </w:tblGrid>
      <w:tr w:rsidR="005F6455" w:rsidRPr="006E759A" w:rsidTr="006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spacing w:line="357" w:lineRule="auto"/>
              <w:jc w:val="center"/>
              <w:rPr>
                <w:rFonts w:ascii="Times New Roman" w:hAnsi="Times New Roman" w:cs="Times New Roman"/>
                <w:b w:val="0"/>
                <w:sz w:val="24"/>
                <w:szCs w:val="24"/>
              </w:rPr>
            </w:pPr>
            <w:r w:rsidRPr="006E759A">
              <w:rPr>
                <w:rFonts w:ascii="Times New Roman" w:hAnsi="Times New Roman" w:cs="Times New Roman"/>
                <w:b w:val="0"/>
                <w:sz w:val="24"/>
                <w:szCs w:val="24"/>
              </w:rPr>
              <w:t>TESPİT ve İHTİYAÇLAR</w:t>
            </w:r>
          </w:p>
        </w:tc>
      </w:tr>
      <w:tr w:rsidR="005F6455" w:rsidRPr="006E759A" w:rsidTr="006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Öğrencilerin devamsızlığı</w:t>
            </w:r>
          </w:p>
          <w:p w:rsidR="005F6455"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Öğretmen yeterlilikleri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Yabancı Dil yeterliliği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Ekonomik durum</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Uluslararası programlara katılım durumu</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Projelere katılım</w:t>
            </w:r>
          </w:p>
          <w:p w:rsidR="00AA0F09" w:rsidRPr="006E759A" w:rsidRDefault="006E759A"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Güvenlik</w:t>
            </w:r>
          </w:p>
          <w:p w:rsidR="00AA0F09" w:rsidRPr="006E759A" w:rsidRDefault="00AA0F09" w:rsidP="00AA0F09">
            <w:pPr>
              <w:spacing w:line="357" w:lineRule="auto"/>
              <w:rPr>
                <w:rFonts w:ascii="Times New Roman" w:hAnsi="Times New Roman" w:cs="Times New Roman"/>
                <w:sz w:val="24"/>
                <w:szCs w:val="24"/>
              </w:rPr>
            </w:pPr>
          </w:p>
        </w:tc>
      </w:tr>
    </w:tbl>
    <w:p w:rsidR="00F57279" w:rsidRDefault="00F57279">
      <w:pPr>
        <w:spacing w:line="357" w:lineRule="auto"/>
        <w:rPr>
          <w:sz w:val="20"/>
        </w:rPr>
      </w:pPr>
    </w:p>
    <w:p w:rsidR="006E759A" w:rsidRDefault="006E759A">
      <w:pPr>
        <w:spacing w:line="357" w:lineRule="auto"/>
        <w:rPr>
          <w:sz w:val="20"/>
        </w:rPr>
      </w:pPr>
    </w:p>
    <w:p w:rsidR="006E759A" w:rsidRDefault="006E759A">
      <w:pPr>
        <w:spacing w:line="357" w:lineRule="auto"/>
        <w:rPr>
          <w:sz w:val="20"/>
        </w:rPr>
      </w:pPr>
    </w:p>
    <w:p w:rsidR="00920CC6" w:rsidRDefault="00920CC6">
      <w:pPr>
        <w:spacing w:line="357" w:lineRule="auto"/>
        <w:rPr>
          <w:sz w:val="20"/>
        </w:rPr>
        <w:sectPr w:rsidR="00920CC6" w:rsidSect="00A05C3E">
          <w:pgSz w:w="16840" w:h="11910" w:orient="landscape"/>
          <w:pgMar w:top="459" w:right="1321" w:bottom="403" w:left="1281" w:header="0" w:footer="1097" w:gutter="0"/>
          <w:cols w:space="708"/>
        </w:sectPr>
      </w:pPr>
    </w:p>
    <w:p w:rsidR="00F57279" w:rsidRPr="00920CC6" w:rsidRDefault="00BC419C" w:rsidP="00920CC6">
      <w:pPr>
        <w:pStyle w:val="Balk2"/>
        <w:numPr>
          <w:ilvl w:val="0"/>
          <w:numId w:val="22"/>
        </w:numPr>
        <w:tabs>
          <w:tab w:val="left" w:pos="1677"/>
        </w:tabs>
        <w:ind w:left="1677" w:hanging="359"/>
        <w:jc w:val="left"/>
        <w:rPr>
          <w:rFonts w:ascii="Times New Roman" w:hAnsi="Times New Roman" w:cs="Times New Roman"/>
          <w:sz w:val="24"/>
          <w:szCs w:val="24"/>
        </w:rPr>
      </w:pPr>
      <w:r w:rsidRPr="00920CC6">
        <w:rPr>
          <w:rFonts w:ascii="Times New Roman" w:hAnsi="Times New Roman" w:cs="Times New Roman"/>
          <w:sz w:val="24"/>
          <w:szCs w:val="24"/>
        </w:rPr>
        <w:lastRenderedPageBreak/>
        <w:t>GELECEĞE</w:t>
      </w:r>
      <w:r w:rsidRPr="00920CC6">
        <w:rPr>
          <w:rFonts w:ascii="Times New Roman" w:hAnsi="Times New Roman" w:cs="Times New Roman"/>
          <w:spacing w:val="-3"/>
          <w:sz w:val="24"/>
          <w:szCs w:val="24"/>
        </w:rPr>
        <w:t xml:space="preserve"> </w:t>
      </w:r>
      <w:r w:rsidRPr="00920CC6">
        <w:rPr>
          <w:rFonts w:ascii="Times New Roman" w:hAnsi="Times New Roman" w:cs="Times New Roman"/>
          <w:spacing w:val="-4"/>
          <w:sz w:val="24"/>
          <w:szCs w:val="24"/>
        </w:rPr>
        <w:t>BAKIŞ</w:t>
      </w:r>
    </w:p>
    <w:p w:rsidR="00920CC6" w:rsidRPr="00920CC6" w:rsidRDefault="00920CC6" w:rsidP="00920CC6">
      <w:pPr>
        <w:pStyle w:val="Balk2"/>
        <w:tabs>
          <w:tab w:val="left" w:pos="1677"/>
        </w:tabs>
        <w:ind w:firstLine="0"/>
        <w:rPr>
          <w:rFonts w:ascii="Times New Roman" w:hAnsi="Times New Roman" w:cs="Times New Roman"/>
          <w:sz w:val="24"/>
          <w:szCs w:val="24"/>
        </w:rPr>
      </w:pPr>
    </w:p>
    <w:p w:rsidR="00920CC6" w:rsidRPr="00920CC6" w:rsidRDefault="00920CC6" w:rsidP="00CB7841">
      <w:pPr>
        <w:spacing w:line="360" w:lineRule="auto"/>
        <w:ind w:firstLine="709"/>
        <w:rPr>
          <w:rFonts w:ascii="Times New Roman" w:hAnsi="Times New Roman" w:cs="Times New Roman"/>
          <w:sz w:val="24"/>
          <w:szCs w:val="24"/>
        </w:rPr>
      </w:pPr>
      <w:r w:rsidRPr="00920CC6">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20CC6" w:rsidRPr="00920CC6" w:rsidRDefault="00920CC6" w:rsidP="00CB7841">
      <w:pPr>
        <w:pStyle w:val="Balk2"/>
        <w:spacing w:line="360" w:lineRule="auto"/>
        <w:rPr>
          <w:rFonts w:ascii="Times New Roman" w:hAnsi="Times New Roman" w:cs="Times New Roman"/>
          <w:sz w:val="24"/>
          <w:szCs w:val="24"/>
        </w:rPr>
      </w:pPr>
      <w:bookmarkStart w:id="1" w:name="_Toc531097540"/>
      <w:bookmarkStart w:id="2" w:name="_Toc1376434"/>
    </w:p>
    <w:p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MİSYONUMU</w:t>
      </w:r>
      <w:bookmarkEnd w:id="1"/>
      <w:bookmarkEnd w:id="2"/>
      <w:r w:rsidRPr="00920CC6">
        <w:rPr>
          <w:rFonts w:ascii="Times New Roman" w:hAnsi="Times New Roman" w:cs="Times New Roman"/>
          <w:sz w:val="24"/>
          <w:szCs w:val="24"/>
        </w:rPr>
        <w:t>Z</w:t>
      </w:r>
    </w:p>
    <w:p w:rsidR="00920CC6" w:rsidRPr="00920CC6" w:rsidRDefault="00920CC6" w:rsidP="00CB7841">
      <w:pPr>
        <w:pStyle w:val="Balk2"/>
        <w:spacing w:line="360" w:lineRule="auto"/>
        <w:rPr>
          <w:rFonts w:ascii="Times New Roman" w:hAnsi="Times New Roman" w:cs="Times New Roman"/>
          <w:sz w:val="24"/>
          <w:szCs w:val="24"/>
        </w:rPr>
      </w:pPr>
    </w:p>
    <w:tbl>
      <w:tblPr>
        <w:tblStyle w:val="AkListe-Vurgu5"/>
        <w:tblW w:w="0" w:type="auto"/>
        <w:tblLook w:val="04A0" w:firstRow="1" w:lastRow="0" w:firstColumn="1" w:lastColumn="0" w:noHBand="0" w:noVBand="1"/>
      </w:tblPr>
      <w:tblGrid>
        <w:gridCol w:w="11188"/>
      </w:tblGrid>
      <w:tr w:rsidR="00CB7841" w:rsidRPr="00CB7841"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CB7841" w:rsidRPr="00CB7841" w:rsidRDefault="00CB7841" w:rsidP="00AB6142">
            <w:pPr>
              <w:spacing w:line="360" w:lineRule="auto"/>
              <w:rPr>
                <w:rFonts w:ascii="Times New Roman" w:hAnsi="Times New Roman" w:cs="Times New Roman"/>
                <w:sz w:val="24"/>
                <w:szCs w:val="24"/>
              </w:rPr>
            </w:pPr>
            <w:bookmarkStart w:id="3" w:name="_Toc531097541"/>
            <w:bookmarkStart w:id="4" w:name="_Toc1376435"/>
            <w:r w:rsidRPr="00CB7841">
              <w:rPr>
                <w:rFonts w:ascii="Times New Roman" w:hAnsi="Times New Roman" w:cs="Times New Roman"/>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920CC6" w:rsidRPr="00920CC6" w:rsidRDefault="00920CC6" w:rsidP="00CB7841">
      <w:pPr>
        <w:pStyle w:val="Balk2"/>
        <w:spacing w:line="360" w:lineRule="auto"/>
        <w:rPr>
          <w:rFonts w:ascii="Times New Roman" w:hAnsi="Times New Roman" w:cs="Times New Roman"/>
          <w:sz w:val="24"/>
          <w:szCs w:val="24"/>
        </w:rPr>
      </w:pPr>
    </w:p>
    <w:p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VİZYONUMU</w:t>
      </w:r>
      <w:bookmarkEnd w:id="3"/>
      <w:bookmarkEnd w:id="4"/>
      <w:r w:rsidRPr="00920CC6">
        <w:rPr>
          <w:rFonts w:ascii="Times New Roman" w:hAnsi="Times New Roman" w:cs="Times New Roman"/>
          <w:sz w:val="24"/>
          <w:szCs w:val="24"/>
        </w:rPr>
        <w:t>Z</w:t>
      </w:r>
    </w:p>
    <w:p w:rsidR="00920CC6" w:rsidRPr="00920CC6" w:rsidRDefault="00920CC6" w:rsidP="00CB7841">
      <w:pPr>
        <w:pStyle w:val="Balk2"/>
        <w:spacing w:line="360" w:lineRule="auto"/>
        <w:rPr>
          <w:rFonts w:ascii="Times New Roman" w:hAnsi="Times New Roman" w:cs="Times New Roman"/>
          <w:sz w:val="24"/>
          <w:szCs w:val="24"/>
        </w:rPr>
      </w:pPr>
    </w:p>
    <w:tbl>
      <w:tblPr>
        <w:tblStyle w:val="OrtaGlgeleme1-Vurgu4"/>
        <w:tblW w:w="0" w:type="auto"/>
        <w:tblLook w:val="04A0" w:firstRow="1" w:lastRow="0" w:firstColumn="1" w:lastColumn="0" w:noHBand="0" w:noVBand="1"/>
      </w:tblPr>
      <w:tblGrid>
        <w:gridCol w:w="11188"/>
      </w:tblGrid>
      <w:tr w:rsidR="00CB7841" w:rsidRPr="00CB7841"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CB7841" w:rsidRPr="00CB7841" w:rsidRDefault="00CB7841" w:rsidP="00AB6142">
            <w:pPr>
              <w:adjustRightInd w:val="0"/>
              <w:spacing w:after="200" w:line="360" w:lineRule="auto"/>
              <w:textAlignment w:val="baseline"/>
              <w:rPr>
                <w:rFonts w:ascii="Times New Roman" w:hAnsi="Times New Roman" w:cs="Times New Roman"/>
                <w:sz w:val="24"/>
                <w:szCs w:val="24"/>
              </w:rPr>
            </w:pPr>
            <w:r w:rsidRPr="00CB7841">
              <w:rPr>
                <w:rFonts w:ascii="Times New Roman" w:hAnsi="Times New Roman" w:cs="Times New Roman"/>
                <w:sz w:val="24"/>
                <w:szCs w:val="24"/>
              </w:rPr>
              <w:t>Tüm meslek alanlarında modernlik, bilimsellik ve insani değerlerde yıldızlaşacak bireyler  yetiştirmek. Öğrenci merkezli eğitimi gerçekleştirirken bireylerin yeteneklerini açığa çıkarmak ve geliştirmek, Öğretimi davranış haline getirerek yaparak,yaşayarak, öğrenmek. Eğitimde teknolojiyi kullanarak, Öğrenmeyi sistemli bir biçimde pekiştirmek, Öğrencinin yararlı alışkanlıklar edinmesini sağlayarak, spor ve zeka oyunlarında geliştirerek geleceğe hazırlamak.</w:t>
            </w:r>
          </w:p>
        </w:tc>
      </w:tr>
    </w:tbl>
    <w:p w:rsidR="00920CC6" w:rsidRPr="00920CC6" w:rsidRDefault="00920CC6" w:rsidP="00CB7841">
      <w:pPr>
        <w:spacing w:line="360" w:lineRule="auto"/>
        <w:ind w:left="284"/>
        <w:rPr>
          <w:rFonts w:ascii="Times New Roman" w:hAnsi="Times New Roman" w:cs="Times New Roman"/>
          <w:sz w:val="24"/>
          <w:szCs w:val="24"/>
        </w:rPr>
      </w:pPr>
    </w:p>
    <w:p w:rsidR="00920CC6" w:rsidRPr="00920CC6" w:rsidRDefault="00920CC6" w:rsidP="00CB7841">
      <w:pPr>
        <w:pStyle w:val="Balk2"/>
        <w:spacing w:line="360" w:lineRule="auto"/>
        <w:rPr>
          <w:rFonts w:ascii="Times New Roman" w:hAnsi="Times New Roman" w:cs="Times New Roman"/>
          <w:sz w:val="24"/>
          <w:szCs w:val="24"/>
        </w:rPr>
      </w:pPr>
      <w:bookmarkStart w:id="5" w:name="_Toc531097542"/>
      <w:bookmarkStart w:id="6" w:name="_Toc1376436"/>
      <w:r w:rsidRPr="00920CC6">
        <w:rPr>
          <w:rFonts w:ascii="Times New Roman" w:hAnsi="Times New Roman" w:cs="Times New Roman"/>
          <w:sz w:val="24"/>
          <w:szCs w:val="24"/>
        </w:rPr>
        <w:t>TEMEL DEĞERLERİMİ</w:t>
      </w:r>
      <w:bookmarkEnd w:id="5"/>
      <w:bookmarkEnd w:id="6"/>
      <w:r w:rsidRPr="00920CC6">
        <w:rPr>
          <w:rFonts w:ascii="Times New Roman" w:hAnsi="Times New Roman" w:cs="Times New Roman"/>
          <w:sz w:val="24"/>
          <w:szCs w:val="24"/>
        </w:rPr>
        <w:t>Z</w:t>
      </w:r>
    </w:p>
    <w:tbl>
      <w:tblPr>
        <w:tblStyle w:val="TabloKlavuzu"/>
        <w:tblW w:w="0" w:type="auto"/>
        <w:tblLook w:val="04A0" w:firstRow="1" w:lastRow="0" w:firstColumn="1" w:lastColumn="0" w:noHBand="0" w:noVBand="1"/>
      </w:tblPr>
      <w:tblGrid>
        <w:gridCol w:w="11188"/>
      </w:tblGrid>
      <w:tr w:rsidR="00CB7841" w:rsidRPr="00CB7841" w:rsidTr="00CB7841">
        <w:tc>
          <w:tcPr>
            <w:tcW w:w="11188" w:type="dxa"/>
          </w:tcPr>
          <w:p w:rsidR="00CB7841" w:rsidRPr="00CB7841" w:rsidRDefault="00CB7841" w:rsidP="00AB6142">
            <w:pPr>
              <w:spacing w:line="360" w:lineRule="auto"/>
              <w:rPr>
                <w:rFonts w:ascii="Times New Roman" w:hAnsi="Times New Roman" w:cs="Times New Roman"/>
                <w:sz w:val="24"/>
                <w:szCs w:val="24"/>
              </w:rPr>
            </w:pP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Genellik ve eşitlik,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sz w:val="24"/>
                <w:szCs w:val="24"/>
              </w:rPr>
              <w:t>Güven, işbirliği ve iletişim bizim vazgeçilmez değerlerimizdendir.</w:t>
            </w:r>
          </w:p>
        </w:tc>
      </w:tr>
      <w:tr w:rsidR="00CB7841" w:rsidRPr="00CB7841" w:rsidTr="00CB7841">
        <w:tc>
          <w:tcPr>
            <w:tcW w:w="1118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Görevlerimizi yerine getirirken objektiflik ilkesini uygularız,</w:t>
            </w:r>
          </w:p>
        </w:tc>
      </w:tr>
      <w:tr w:rsidR="00CB7841" w:rsidRPr="00CB7841" w:rsidTr="00CB7841">
        <w:tc>
          <w:tcPr>
            <w:tcW w:w="1118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Okulumuzda öğrenci merkezli ders esastır.</w:t>
            </w:r>
          </w:p>
        </w:tc>
      </w:tr>
      <w:tr w:rsidR="00CB7841" w:rsidRPr="00CB7841" w:rsidTr="00CB7841">
        <w:tc>
          <w:tcPr>
            <w:tcW w:w="1118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Planlılık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lastRenderedPageBreak/>
              <w:t>Okuma dinleme ve izlemenin bize yeni ufuklar açacağını bilir yaşamımızın vazgeçilmezi sayarız</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Ferdin ve toplumun ihtiyaçları,</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Yöneltme,</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Eğitim Hakkı,</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Fırsat ve İmkân Eşitliği,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Süreklilik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İnsani değerlere uymanın bizi itibarlı kılacağını unutmadan insani değerleri ön plana çıkarırız.</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Atatürk İnkılâp ve İlkeleri ve Atatürk Milliyetçiliği,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Demokrasi Eğitimi,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Laiklik,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Bilimsellik,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Karma Eğitim,</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Okul ve ailenin işbirliği,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
                <w:sz w:val="24"/>
                <w:szCs w:val="24"/>
              </w:rPr>
            </w:pPr>
            <w:r w:rsidRPr="00CB7841">
              <w:rPr>
                <w:rFonts w:ascii="Times New Roman" w:hAnsi="Times New Roman" w:cs="Times New Roman"/>
                <w:sz w:val="24"/>
                <w:szCs w:val="24"/>
              </w:rPr>
              <w:t>Her yerde Eğitim</w:t>
            </w:r>
          </w:p>
        </w:tc>
      </w:tr>
    </w:tbl>
    <w:p w:rsidR="00F57279" w:rsidRDefault="00F57279">
      <w:pPr>
        <w:spacing w:line="360" w:lineRule="auto"/>
        <w:jc w:val="both"/>
        <w:sectPr w:rsidR="00F57279" w:rsidSect="00920CC6">
          <w:pgSz w:w="11910" w:h="16840"/>
          <w:pgMar w:top="1321" w:right="403" w:bottom="1281" w:left="459"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E01E16" w:rsidRDefault="00E01E16" w:rsidP="00E01E16">
      <w:pPr>
        <w:pStyle w:val="Balk2"/>
        <w:tabs>
          <w:tab w:val="left" w:pos="1678"/>
        </w:tabs>
        <w:ind w:left="1678" w:right="1391" w:firstLine="0"/>
        <w:jc w:val="right"/>
      </w:pPr>
    </w:p>
    <w:tbl>
      <w:tblPr>
        <w:tblStyle w:val="AkListe-Vurgu5"/>
        <w:tblW w:w="0" w:type="auto"/>
        <w:tblLook w:val="04A0" w:firstRow="1" w:lastRow="0" w:firstColumn="1" w:lastColumn="0" w:noHBand="0" w:noVBand="1"/>
      </w:tblPr>
      <w:tblGrid>
        <w:gridCol w:w="11244"/>
      </w:tblGrid>
      <w:tr w:rsidR="00E01E16" w:rsidRPr="00D122DC" w:rsidTr="00E11F4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1244" w:type="dxa"/>
          </w:tcPr>
          <w:p w:rsidR="00E01E16" w:rsidRPr="00D122DC" w:rsidRDefault="00E01E16" w:rsidP="00AB6142">
            <w:pPr>
              <w:pStyle w:val="Balk3"/>
              <w:spacing w:line="360" w:lineRule="auto"/>
              <w:ind w:left="0" w:firstLine="0"/>
              <w:jc w:val="both"/>
              <w:outlineLvl w:val="2"/>
              <w:rPr>
                <w:rFonts w:ascii="Times New Roman" w:hAnsi="Times New Roman" w:cs="Times New Roman"/>
                <w:sz w:val="24"/>
                <w:szCs w:val="24"/>
              </w:rPr>
            </w:pPr>
            <w:bookmarkStart w:id="7" w:name="_Toc1376439"/>
            <w:bookmarkStart w:id="8" w:name="_Toc529519460"/>
            <w:r w:rsidRPr="00D122DC">
              <w:rPr>
                <w:rFonts w:ascii="Times New Roman" w:hAnsi="Times New Roman" w:cs="Times New Roman"/>
                <w:sz w:val="24"/>
                <w:szCs w:val="24"/>
              </w:rPr>
              <w:t>Amaç 1:</w:t>
            </w:r>
            <w:bookmarkEnd w:id="7"/>
          </w:p>
        </w:tc>
      </w:tr>
      <w:tr w:rsidR="00E01E16" w:rsidRPr="00D122DC" w:rsidTr="00E11F45">
        <w:trPr>
          <w:cnfStyle w:val="000000100000" w:firstRow="0" w:lastRow="0" w:firstColumn="0" w:lastColumn="0" w:oddVBand="0" w:evenVBand="0" w:oddHBand="1"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11244" w:type="dxa"/>
          </w:tcPr>
          <w:p w:rsidR="00E01E16" w:rsidRPr="00D122DC" w:rsidRDefault="00E01E16" w:rsidP="00AB6142">
            <w:pPr>
              <w:spacing w:line="360" w:lineRule="auto"/>
              <w:jc w:val="both"/>
              <w:rPr>
                <w:rFonts w:ascii="Times New Roman" w:hAnsi="Times New Roman" w:cs="Times New Roman"/>
                <w:color w:val="000000"/>
                <w:sz w:val="24"/>
                <w:szCs w:val="24"/>
              </w:rPr>
            </w:pPr>
            <w:r w:rsidRPr="00D122DC">
              <w:rPr>
                <w:rFonts w:ascii="Times New Roman" w:hAnsi="Times New Roman" w:cs="Times New Roman"/>
                <w:b w:val="0"/>
                <w:color w:val="000000"/>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bl>
    <w:p w:rsidR="00E01E16" w:rsidRPr="00D122DC" w:rsidRDefault="00E01E16" w:rsidP="00E01E16">
      <w:pPr>
        <w:pStyle w:val="Balk3"/>
        <w:spacing w:line="360" w:lineRule="auto"/>
        <w:ind w:left="1913"/>
        <w:jc w:val="both"/>
        <w:rPr>
          <w:rFonts w:ascii="Times New Roman" w:hAnsi="Times New Roman" w:cs="Times New Roman"/>
          <w:b w:val="0"/>
          <w:sz w:val="24"/>
          <w:szCs w:val="24"/>
        </w:rPr>
      </w:pPr>
      <w:bookmarkStart w:id="9" w:name="_Toc529519462"/>
      <w:bookmarkStart w:id="10" w:name="_Toc1376440"/>
      <w:bookmarkEnd w:id="8"/>
      <w:r w:rsidRPr="00D122DC">
        <w:rPr>
          <w:rStyle w:val="Balk4Char"/>
          <w:rFonts w:ascii="Times New Roman" w:hAnsi="Times New Roman" w:cs="Times New Roman"/>
          <w:b/>
          <w:sz w:val="24"/>
          <w:szCs w:val="24"/>
        </w:rPr>
        <w:t>Hedef 1.1.</w:t>
      </w:r>
      <w:bookmarkEnd w:id="9"/>
      <w:bookmarkEnd w:id="10"/>
    </w:p>
    <w:p w:rsidR="00E01E16" w:rsidRPr="00D122DC" w:rsidRDefault="00E01E16" w:rsidP="00E01E16">
      <w:pPr>
        <w:tabs>
          <w:tab w:val="left" w:pos="2266"/>
        </w:tabs>
        <w:spacing w:line="360" w:lineRule="auto"/>
        <w:ind w:left="360"/>
        <w:jc w:val="both"/>
        <w:rPr>
          <w:rFonts w:ascii="Times New Roman" w:hAnsi="Times New Roman" w:cs="Times New Roman"/>
          <w:sz w:val="24"/>
          <w:szCs w:val="24"/>
        </w:rPr>
      </w:pPr>
      <w:r w:rsidRPr="00D122DC">
        <w:rPr>
          <w:rFonts w:ascii="Times New Roman" w:hAnsi="Times New Roman" w:cs="Times New Roman"/>
          <w:sz w:val="24"/>
          <w:szCs w:val="24"/>
        </w:rPr>
        <w:t>Eğitim alanımızdaki ortaöğretim çağındaki tüm bireylerin eğitime erişimini ve sürekliliğini sağlamak. Okula devam konusunda öğrenciler özendirilerek devamsızlıkların minimuma indirilmesi</w:t>
      </w:r>
    </w:p>
    <w:p w:rsidR="00E01E16" w:rsidRPr="00D122DC" w:rsidRDefault="00E01E16" w:rsidP="00E01E16">
      <w:pPr>
        <w:tabs>
          <w:tab w:val="left" w:pos="2266"/>
        </w:tabs>
        <w:spacing w:line="360" w:lineRule="auto"/>
        <w:ind w:left="360"/>
        <w:jc w:val="both"/>
        <w:rPr>
          <w:rFonts w:ascii="Times New Roman" w:hAnsi="Times New Roman" w:cs="Times New Roman"/>
          <w:sz w:val="24"/>
          <w:szCs w:val="24"/>
        </w:rPr>
      </w:pPr>
    </w:p>
    <w:p w:rsidR="00E01E16" w:rsidRPr="00D122DC" w:rsidRDefault="00E01E16" w:rsidP="00E01E16">
      <w:pPr>
        <w:widowControl/>
        <w:autoSpaceDE/>
        <w:autoSpaceDN/>
        <w:ind w:left="360" w:firstLine="284"/>
        <w:jc w:val="both"/>
        <w:rPr>
          <w:rFonts w:ascii="Times New Roman" w:eastAsia="Times New Roman" w:hAnsi="Times New Roman" w:cs="Times New Roman"/>
          <w:b/>
          <w:sz w:val="24"/>
          <w:szCs w:val="24"/>
          <w:lang w:eastAsia="tr-TR"/>
        </w:rPr>
      </w:pPr>
      <w:r w:rsidRPr="00D122DC">
        <w:rPr>
          <w:rFonts w:ascii="Times New Roman" w:eastAsia="Times New Roman" w:hAnsi="Times New Roman" w:cs="Times New Roman"/>
          <w:b/>
          <w:sz w:val="24"/>
          <w:szCs w:val="24"/>
          <w:lang w:eastAsia="tr-TR"/>
        </w:rPr>
        <w:t xml:space="preserve">     </w:t>
      </w:r>
    </w:p>
    <w:tbl>
      <w:tblPr>
        <w:tblStyle w:val="OrtaGlgeleme1-Vurgu5"/>
        <w:tblW w:w="0" w:type="auto"/>
        <w:tblLook w:val="04A0" w:firstRow="1" w:lastRow="0" w:firstColumn="1" w:lastColumn="0" w:noHBand="0" w:noVBand="1"/>
      </w:tblPr>
      <w:tblGrid>
        <w:gridCol w:w="11150"/>
      </w:tblGrid>
      <w:tr w:rsidR="00E01E16" w:rsidRPr="00D122DC" w:rsidTr="00E01E16">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E01E16" w:rsidRPr="00D122DC" w:rsidRDefault="00E01E16" w:rsidP="00AB6142">
            <w:pPr>
              <w:widowControl/>
              <w:autoSpaceDE/>
              <w:autoSpaceDN/>
              <w:jc w:val="both"/>
              <w:rPr>
                <w:rFonts w:ascii="Times New Roman" w:eastAsia="Times New Roman" w:hAnsi="Times New Roman" w:cs="Times New Roman"/>
                <w:b w:val="0"/>
                <w:sz w:val="24"/>
                <w:szCs w:val="24"/>
                <w:lang w:eastAsia="tr-TR"/>
              </w:rPr>
            </w:pPr>
            <w:r w:rsidRPr="00D122DC">
              <w:rPr>
                <w:rFonts w:ascii="Times New Roman" w:eastAsia="Times New Roman" w:hAnsi="Times New Roman" w:cs="Times New Roman"/>
                <w:b w:val="0"/>
                <w:sz w:val="24"/>
                <w:szCs w:val="24"/>
                <w:lang w:eastAsia="tr-TR"/>
              </w:rPr>
              <w:t>Amaç 2:</w:t>
            </w:r>
          </w:p>
        </w:tc>
      </w:tr>
      <w:tr w:rsidR="00E01E16" w:rsidRPr="00D122DC" w:rsidTr="00E01E1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E01E16" w:rsidRPr="00D122DC" w:rsidRDefault="00E01E16" w:rsidP="00AB6142">
            <w:pPr>
              <w:widowControl/>
              <w:autoSpaceDE/>
              <w:autoSpaceDN/>
              <w:jc w:val="both"/>
              <w:rPr>
                <w:rFonts w:ascii="Times New Roman" w:eastAsia="Times New Roman" w:hAnsi="Times New Roman" w:cs="Times New Roman"/>
                <w:b w:val="0"/>
                <w:color w:val="000000"/>
                <w:sz w:val="24"/>
                <w:szCs w:val="24"/>
                <w:lang w:eastAsia="tr-TR"/>
              </w:rPr>
            </w:pPr>
            <w:r w:rsidRPr="00E01E16">
              <w:rPr>
                <w:rFonts w:ascii="Times New Roman" w:eastAsia="Times New Roman" w:hAnsi="Times New Roman" w:cs="Times New Roman"/>
                <w:b w:val="0"/>
                <w:color w:val="000000"/>
                <w:sz w:val="24"/>
                <w:szCs w:val="24"/>
                <w:lang w:eastAsia="tr-TR"/>
              </w:rPr>
              <w:t>Okulumuzda bulunan tüm bireylerin erişimini sağlamak.</w:t>
            </w:r>
          </w:p>
        </w:tc>
      </w:tr>
    </w:tbl>
    <w:p w:rsidR="00E01E16" w:rsidRPr="00E01E16" w:rsidRDefault="00E01E16" w:rsidP="00E01E16">
      <w:pPr>
        <w:widowControl/>
        <w:autoSpaceDE/>
        <w:autoSpaceDN/>
        <w:ind w:left="360"/>
        <w:jc w:val="both"/>
        <w:rPr>
          <w:rFonts w:ascii="Times New Roman" w:eastAsia="Times New Roman" w:hAnsi="Times New Roman" w:cs="Times New Roman"/>
          <w:color w:val="000000"/>
          <w:sz w:val="24"/>
          <w:szCs w:val="24"/>
          <w:lang w:eastAsia="tr-TR"/>
        </w:rPr>
      </w:pPr>
    </w:p>
    <w:p w:rsidR="00E01E16" w:rsidRPr="00E01E16" w:rsidRDefault="00E01E16" w:rsidP="00E01E16">
      <w:pPr>
        <w:widowControl/>
        <w:tabs>
          <w:tab w:val="left" w:pos="284"/>
        </w:tabs>
        <w:autoSpaceDE/>
        <w:autoSpaceDN/>
        <w:ind w:left="360"/>
        <w:jc w:val="both"/>
        <w:rPr>
          <w:rFonts w:ascii="Times New Roman" w:eastAsia="Times New Roman" w:hAnsi="Times New Roman" w:cs="Times New Roman"/>
          <w:b/>
          <w:sz w:val="24"/>
          <w:szCs w:val="24"/>
          <w:lang w:eastAsia="tr-TR"/>
        </w:rPr>
      </w:pPr>
      <w:r w:rsidRPr="00D122DC">
        <w:rPr>
          <w:rFonts w:ascii="Times New Roman" w:eastAsia="Times New Roman" w:hAnsi="Times New Roman" w:cs="Times New Roman"/>
          <w:b/>
          <w:sz w:val="24"/>
          <w:szCs w:val="24"/>
          <w:lang w:eastAsia="tr-TR"/>
        </w:rPr>
        <w:t xml:space="preserve">    Hedef2:</w:t>
      </w:r>
    </w:p>
    <w:p w:rsidR="00E01E16" w:rsidRPr="00D122DC" w:rsidRDefault="00E01E16" w:rsidP="00E01E16">
      <w:pPr>
        <w:pStyle w:val="GvdeMetni"/>
        <w:spacing w:before="293" w:line="360" w:lineRule="auto"/>
        <w:ind w:right="1012"/>
        <w:jc w:val="both"/>
        <w:rPr>
          <w:rFonts w:ascii="Times New Roman" w:hAnsi="Times New Roman" w:cs="Times New Roman"/>
        </w:rPr>
      </w:pPr>
      <w:r w:rsidRPr="00D122DC">
        <w:rPr>
          <w:rFonts w:ascii="Times New Roman" w:eastAsia="Times New Roman" w:hAnsi="Times New Roman" w:cs="Times New Roman"/>
          <w:lang w:eastAsia="tr-TR"/>
        </w:rPr>
        <w:t xml:space="preserve">          Kayıtlı tüm öğrencilerimizin eğitim ve öğretimine katılım ve tamamlama oranını artırmak</w:t>
      </w:r>
    </w:p>
    <w:tbl>
      <w:tblPr>
        <w:tblStyle w:val="OrtaGlgeleme1-Vurgu5"/>
        <w:tblW w:w="0" w:type="auto"/>
        <w:tblLook w:val="04A0" w:firstRow="1" w:lastRow="0" w:firstColumn="1" w:lastColumn="0" w:noHBand="0" w:noVBand="1"/>
      </w:tblPr>
      <w:tblGrid>
        <w:gridCol w:w="11188"/>
      </w:tblGrid>
      <w:tr w:rsidR="00E11F45" w:rsidRPr="00D122DC" w:rsidTr="00E11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E11F45" w:rsidRPr="00D122DC" w:rsidRDefault="00E11F45" w:rsidP="00AB6142">
            <w:pPr>
              <w:keepNext/>
              <w:keepLines/>
              <w:widowControl/>
              <w:autoSpaceDE/>
              <w:autoSpaceDN/>
              <w:spacing w:before="240" w:after="240"/>
              <w:outlineLvl w:val="2"/>
              <w:rPr>
                <w:rFonts w:ascii="Times New Roman" w:eastAsia="SimSun" w:hAnsi="Times New Roman" w:cs="Times New Roman"/>
                <w:sz w:val="24"/>
                <w:szCs w:val="24"/>
                <w:lang w:eastAsia="tr-TR"/>
              </w:rPr>
            </w:pPr>
            <w:bookmarkStart w:id="11" w:name="_Toc1376442"/>
            <w:r w:rsidRPr="00D122DC">
              <w:rPr>
                <w:rFonts w:ascii="Times New Roman" w:eastAsia="SimSun" w:hAnsi="Times New Roman" w:cs="Times New Roman"/>
                <w:sz w:val="24"/>
                <w:szCs w:val="24"/>
                <w:lang w:eastAsia="tr-TR"/>
              </w:rPr>
              <w:t>Amaç 3</w:t>
            </w:r>
            <w:r w:rsidRPr="00E11F45">
              <w:rPr>
                <w:rFonts w:ascii="Times New Roman" w:eastAsia="SimSun" w:hAnsi="Times New Roman" w:cs="Times New Roman"/>
                <w:sz w:val="24"/>
                <w:szCs w:val="24"/>
                <w:lang w:eastAsia="tr-TR"/>
              </w:rPr>
              <w:t>:</w:t>
            </w:r>
            <w:bookmarkEnd w:id="11"/>
            <w:r w:rsidRPr="00E11F45">
              <w:rPr>
                <w:rFonts w:ascii="Times New Roman" w:eastAsia="SimSun" w:hAnsi="Times New Roman" w:cs="Times New Roman"/>
                <w:sz w:val="24"/>
                <w:szCs w:val="24"/>
                <w:lang w:eastAsia="tr-TR"/>
              </w:rPr>
              <w:t xml:space="preserve"> </w:t>
            </w:r>
          </w:p>
        </w:tc>
      </w:tr>
      <w:tr w:rsidR="00E11F45" w:rsidRPr="00D122DC" w:rsidTr="00E1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E11F45" w:rsidRPr="00D122DC" w:rsidRDefault="00E11F45" w:rsidP="00AB6142">
            <w:pPr>
              <w:widowControl/>
              <w:adjustRightInd w:val="0"/>
              <w:spacing w:after="160" w:line="300" w:lineRule="auto"/>
              <w:rPr>
                <w:rFonts w:ascii="Times New Roman" w:eastAsia="Times New Roman" w:hAnsi="Times New Roman" w:cs="Times New Roman"/>
                <w:b w:val="0"/>
                <w:color w:val="000000"/>
                <w:sz w:val="24"/>
                <w:szCs w:val="24"/>
                <w:lang w:eastAsia="tr-TR"/>
              </w:rPr>
            </w:pPr>
            <w:r w:rsidRPr="00E11F45">
              <w:rPr>
                <w:rFonts w:ascii="Times New Roman" w:eastAsia="Times New Roman" w:hAnsi="Times New Roman" w:cs="Times New Roman"/>
                <w:b w:val="0"/>
                <w:sz w:val="24"/>
                <w:szCs w:val="24"/>
                <w:lang w:eastAsia="tr-TR"/>
              </w:rPr>
              <w:t>Eğitim öğretim sürecinde, öğrenme kazanımları sağlayacak yeterlilikteki öğretmenler yoluyla, öğrencileri üst öğrenime ve hayata hazırlayacak ortam sağlayarak, girişimci, düşünme becerisi gelişmiş sağlıklı bireyler yetiştirmek.</w:t>
            </w:r>
          </w:p>
        </w:tc>
      </w:tr>
    </w:tbl>
    <w:p w:rsidR="00E11F45" w:rsidRPr="00E11F45" w:rsidRDefault="00E11F45" w:rsidP="00E11F45">
      <w:pPr>
        <w:widowControl/>
        <w:autoSpaceDE/>
        <w:autoSpaceDN/>
        <w:spacing w:after="160" w:line="300" w:lineRule="auto"/>
        <w:rPr>
          <w:rFonts w:ascii="Times New Roman" w:eastAsia="Times New Roman" w:hAnsi="Times New Roman" w:cs="Times New Roman"/>
          <w:sz w:val="24"/>
          <w:szCs w:val="24"/>
          <w:lang w:eastAsia="tr-TR"/>
        </w:rPr>
      </w:pPr>
    </w:p>
    <w:p w:rsidR="00E11F45" w:rsidRPr="00E11F45" w:rsidRDefault="00E11F45" w:rsidP="00E11F45">
      <w:pPr>
        <w:widowControl/>
        <w:autoSpaceDE/>
        <w:autoSpaceDN/>
        <w:spacing w:after="160" w:line="300" w:lineRule="auto"/>
        <w:rPr>
          <w:rFonts w:ascii="Times New Roman" w:eastAsia="Times New Roman" w:hAnsi="Times New Roman" w:cs="Times New Roman"/>
          <w:b/>
          <w:sz w:val="24"/>
          <w:szCs w:val="24"/>
          <w:lang w:eastAsia="tr-TR"/>
        </w:rPr>
      </w:pPr>
      <w:bookmarkStart w:id="12" w:name="_Toc1376443"/>
      <w:r w:rsidRPr="00D122DC">
        <w:rPr>
          <w:rFonts w:ascii="Times New Roman" w:eastAsia="SimSun" w:hAnsi="Times New Roman" w:cs="Times New Roman"/>
          <w:b/>
          <w:iCs/>
          <w:sz w:val="24"/>
          <w:szCs w:val="24"/>
          <w:lang w:eastAsia="tr-TR"/>
        </w:rPr>
        <w:t>Hedef 3</w:t>
      </w:r>
      <w:bookmarkEnd w:id="12"/>
      <w:r w:rsidR="00D122DC" w:rsidRPr="00D122DC">
        <w:rPr>
          <w:rFonts w:ascii="Times New Roman" w:eastAsia="Times New Roman" w:hAnsi="Times New Roman" w:cs="Times New Roman"/>
          <w:b/>
          <w:sz w:val="24"/>
          <w:szCs w:val="24"/>
          <w:lang w:eastAsia="tr-TR"/>
        </w:rPr>
        <w:t>:</w:t>
      </w:r>
    </w:p>
    <w:p w:rsidR="00E11F45" w:rsidRDefault="00D122DC" w:rsidP="00E11F45">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Merkezi sınavlarda(YKS- TYT- AYT</w:t>
      </w:r>
      <w:r w:rsidR="00E11F45" w:rsidRPr="00E11F45">
        <w:rPr>
          <w:rFonts w:ascii="Times New Roman" w:eastAsia="Times New Roman" w:hAnsi="Times New Roman" w:cs="Times New Roman"/>
          <w:sz w:val="24"/>
          <w:szCs w:val="24"/>
          <w:lang w:eastAsia="tr-TR"/>
        </w:rPr>
        <w:t>-KPSS), sosyal, kültürel, sanatsal ve sportif faaliyetlerde başarı oranını artırmak, rehberlik hizmetlerini etkin kullanmak.</w:t>
      </w:r>
    </w:p>
    <w:p w:rsidR="009A5C24" w:rsidRPr="009A5C24" w:rsidRDefault="009A5C24" w:rsidP="009A5C24">
      <w:pPr>
        <w:pStyle w:val="Balk3"/>
        <w:ind w:left="595"/>
        <w:rPr>
          <w:rFonts w:ascii="Book Antiqua" w:hAnsi="Book Antiqua"/>
          <w:b w:val="0"/>
          <w:sz w:val="24"/>
          <w:szCs w:val="24"/>
        </w:rPr>
      </w:pPr>
      <w:r w:rsidRPr="009A5C24">
        <w:rPr>
          <w:rStyle w:val="Balk4Char"/>
          <w:b/>
        </w:rPr>
        <w:t>Hedef 3.2.</w:t>
      </w:r>
      <w:r w:rsidRPr="009A5C24">
        <w:rPr>
          <w:rFonts w:ascii="Book Antiqua" w:hAnsi="Book Antiqua"/>
          <w:b w:val="0"/>
          <w:sz w:val="24"/>
          <w:szCs w:val="24"/>
        </w:rPr>
        <w:t xml:space="preserve"> </w:t>
      </w:r>
    </w:p>
    <w:p w:rsidR="009A5C24" w:rsidRPr="009A5C24" w:rsidRDefault="009A5C24" w:rsidP="009A5C24">
      <w:pPr>
        <w:pStyle w:val="Balk3"/>
        <w:spacing w:line="360" w:lineRule="auto"/>
        <w:ind w:left="595"/>
        <w:rPr>
          <w:rFonts w:ascii="Times New Roman" w:hAnsi="Times New Roman" w:cs="Times New Roman"/>
          <w:b w:val="0"/>
          <w:sz w:val="24"/>
          <w:szCs w:val="24"/>
        </w:rPr>
      </w:pPr>
      <w:r w:rsidRPr="009A5C24">
        <w:rPr>
          <w:rFonts w:ascii="Times New Roman" w:hAnsi="Times New Roman" w:cs="Times New Roman"/>
          <w:b w:val="0"/>
          <w:sz w:val="24"/>
          <w:szCs w:val="24"/>
        </w:rPr>
        <w:t>Etkin bir rehberlik anlayışıyla, öğrencilerimizi ilgi ve becerileriyle orantılı bir şekilde üst öğrenim veya istihdama hazır hale getiren daha kaliteli bir kurum yapısına geçilecektir.</w:t>
      </w:r>
    </w:p>
    <w:p w:rsidR="009A5C24" w:rsidRPr="00E11F45" w:rsidRDefault="009A5C24" w:rsidP="009A5C24">
      <w:pPr>
        <w:widowControl/>
        <w:autoSpaceDE/>
        <w:autoSpaceDN/>
        <w:spacing w:after="160" w:line="360" w:lineRule="auto"/>
        <w:rPr>
          <w:rFonts w:ascii="Times New Roman" w:eastAsia="Times New Roman" w:hAnsi="Times New Roman" w:cs="Times New Roman"/>
          <w:sz w:val="24"/>
          <w:szCs w:val="24"/>
          <w:lang w:eastAsia="tr-TR"/>
        </w:rPr>
      </w:pPr>
    </w:p>
    <w:tbl>
      <w:tblPr>
        <w:tblStyle w:val="OrtaGlgeleme1-Vurgu5"/>
        <w:tblW w:w="0" w:type="auto"/>
        <w:tblLook w:val="04A0" w:firstRow="1" w:lastRow="0" w:firstColumn="1" w:lastColumn="0" w:noHBand="0" w:noVBand="1"/>
      </w:tblPr>
      <w:tblGrid>
        <w:gridCol w:w="11188"/>
      </w:tblGrid>
      <w:tr w:rsidR="00237ADA" w:rsidRPr="00237ADA" w:rsidTr="00237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37ADA" w:rsidRPr="00237ADA" w:rsidRDefault="00237ADA" w:rsidP="00AB6142">
            <w:pPr>
              <w:keepNext/>
              <w:keepLines/>
              <w:widowControl/>
              <w:autoSpaceDE/>
              <w:autoSpaceDN/>
              <w:spacing w:before="240" w:after="240"/>
              <w:outlineLvl w:val="2"/>
              <w:rPr>
                <w:rFonts w:ascii="Calibri Light" w:eastAsia="SimSun" w:hAnsi="Calibri Light" w:cs="Times New Roman"/>
                <w:sz w:val="32"/>
                <w:szCs w:val="32"/>
                <w:lang w:eastAsia="tr-TR"/>
              </w:rPr>
            </w:pPr>
            <w:bookmarkStart w:id="13" w:name="_Toc1376446"/>
            <w:r w:rsidRPr="00237ADA">
              <w:rPr>
                <w:rFonts w:ascii="Calibri Light" w:eastAsia="SimSun" w:hAnsi="Calibri Light" w:cs="Times New Roman"/>
                <w:sz w:val="32"/>
                <w:szCs w:val="32"/>
                <w:lang w:eastAsia="tr-TR"/>
              </w:rPr>
              <w:lastRenderedPageBreak/>
              <w:t xml:space="preserve"> Amaç 4:</w:t>
            </w:r>
            <w:bookmarkEnd w:id="13"/>
          </w:p>
        </w:tc>
      </w:tr>
      <w:tr w:rsidR="00237ADA" w:rsidRPr="00237ADA" w:rsidTr="00237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37ADA" w:rsidRPr="00237ADA" w:rsidRDefault="00237ADA" w:rsidP="00237ADA">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r w:rsidRPr="00237ADA">
              <w:rPr>
                <w:rFonts w:ascii="Times New Roman" w:eastAsia="SimSun" w:hAnsi="Times New Roman" w:cs="Times New Roman"/>
                <w:b w:val="0"/>
                <w:sz w:val="24"/>
                <w:szCs w:val="24"/>
                <w:lang w:eastAsia="tr-TR"/>
              </w:rPr>
              <w:t xml:space="preserve"> </w:t>
            </w:r>
            <w:r w:rsidRPr="00237ADA">
              <w:rPr>
                <w:rFonts w:ascii="Times New Roman" w:eastAsia="SimSun" w:hAnsi="Times New Roman" w:cs="Times New Roman"/>
                <w:b w:val="0"/>
                <w:color w:val="000000"/>
                <w:sz w:val="24"/>
                <w:szCs w:val="24"/>
                <w:lang w:eastAsia="tr-TR"/>
              </w:rPr>
              <w:t>Kurumun, beşeri, fiziki ve mali altyapı süreçlerini tamamlayıp, yönetim ve organizasyon süreçlerini geliştirerek, enformasyon kullanımını artırıp ‘kurumsal kapasitesini’ geliştirmek.</w:t>
            </w:r>
          </w:p>
        </w:tc>
      </w:tr>
    </w:tbl>
    <w:p w:rsidR="00F862DB" w:rsidRDefault="00237ADA" w:rsidP="00237ADA">
      <w:pPr>
        <w:widowControl/>
        <w:autoSpaceDE/>
        <w:autoSpaceDN/>
        <w:spacing w:line="360" w:lineRule="auto"/>
        <w:rPr>
          <w:rFonts w:ascii="Times New Roman" w:eastAsia="SimSun" w:hAnsi="Times New Roman" w:cs="Times New Roman"/>
          <w:b/>
          <w:iCs/>
          <w:sz w:val="24"/>
          <w:szCs w:val="24"/>
          <w:lang w:eastAsia="tr-TR"/>
        </w:rPr>
      </w:pPr>
      <w:bookmarkStart w:id="14" w:name="_Toc1376447"/>
      <w:r w:rsidRPr="00DC408A">
        <w:rPr>
          <w:rFonts w:ascii="Times New Roman" w:eastAsia="SimSun" w:hAnsi="Times New Roman" w:cs="Times New Roman"/>
          <w:b/>
          <w:iCs/>
          <w:sz w:val="24"/>
          <w:szCs w:val="24"/>
          <w:lang w:eastAsia="tr-TR"/>
        </w:rPr>
        <w:t xml:space="preserve"> </w:t>
      </w:r>
    </w:p>
    <w:p w:rsidR="00237ADA" w:rsidRDefault="00237ADA" w:rsidP="00237ADA">
      <w:pPr>
        <w:widowControl/>
        <w:autoSpaceDE/>
        <w:autoSpaceDN/>
        <w:spacing w:line="360" w:lineRule="auto"/>
        <w:rPr>
          <w:rFonts w:ascii="Times New Roman" w:eastAsia="Times New Roman" w:hAnsi="Times New Roman" w:cs="Times New Roman"/>
          <w:color w:val="000000"/>
          <w:sz w:val="24"/>
          <w:szCs w:val="24"/>
          <w:lang w:eastAsia="tr-TR"/>
        </w:rPr>
      </w:pPr>
      <w:r w:rsidRPr="00DC408A">
        <w:rPr>
          <w:rFonts w:ascii="Times New Roman" w:eastAsia="SimSun" w:hAnsi="Times New Roman" w:cs="Times New Roman"/>
          <w:b/>
          <w:iCs/>
          <w:sz w:val="24"/>
          <w:szCs w:val="24"/>
          <w:lang w:eastAsia="tr-TR"/>
        </w:rPr>
        <w:t xml:space="preserve">Hedef </w:t>
      </w:r>
      <w:bookmarkEnd w:id="14"/>
      <w:r w:rsidRPr="00DC408A">
        <w:rPr>
          <w:rFonts w:ascii="Times New Roman" w:eastAsia="SimSun" w:hAnsi="Times New Roman" w:cs="Times New Roman"/>
          <w:b/>
          <w:iCs/>
          <w:sz w:val="24"/>
          <w:szCs w:val="24"/>
          <w:lang w:eastAsia="tr-TR"/>
        </w:rPr>
        <w:t>4:</w:t>
      </w:r>
      <w:r w:rsidRPr="00237ADA">
        <w:rPr>
          <w:rFonts w:ascii="Times New Roman" w:eastAsia="Times New Roman" w:hAnsi="Times New Roman" w:cs="Times New Roman"/>
          <w:sz w:val="24"/>
          <w:szCs w:val="24"/>
          <w:lang w:eastAsia="tr-TR"/>
        </w:rPr>
        <w:t xml:space="preserve">  </w:t>
      </w:r>
      <w:r w:rsidRPr="00237ADA">
        <w:rPr>
          <w:rFonts w:ascii="Times New Roman" w:eastAsia="Times New Roman" w:hAnsi="Times New Roman" w:cs="Times New Roman"/>
          <w:color w:val="000000"/>
          <w:sz w:val="24"/>
          <w:szCs w:val="24"/>
          <w:lang w:eastAsia="tr-TR"/>
        </w:rPr>
        <w:t>Okul, sınıf donanımlarını ve teknolojik altyapıyı iyileştirmek yoluyla eğitim-öğretim mekânlarının işlevselliğini artırmak</w:t>
      </w:r>
      <w:r w:rsidR="00F862DB">
        <w:rPr>
          <w:rFonts w:ascii="Times New Roman" w:eastAsia="Times New Roman" w:hAnsi="Times New Roman" w:cs="Times New Roman"/>
          <w:color w:val="000000"/>
          <w:sz w:val="24"/>
          <w:szCs w:val="24"/>
          <w:lang w:eastAsia="tr-TR"/>
        </w:rPr>
        <w:t>.</w:t>
      </w:r>
    </w:p>
    <w:p w:rsidR="00224403" w:rsidRDefault="00224403" w:rsidP="00224403">
      <w:pPr>
        <w:keepNext/>
        <w:keepLines/>
        <w:widowControl/>
        <w:autoSpaceDE/>
        <w:autoSpaceDN/>
        <w:spacing w:before="360" w:after="360" w:line="360" w:lineRule="auto"/>
        <w:outlineLvl w:val="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 xml:space="preserve"> hedef 4</w:t>
      </w:r>
      <w:r w:rsidRPr="00224403">
        <w:rPr>
          <w:rFonts w:ascii="Times New Roman" w:eastAsia="SimSun" w:hAnsi="Times New Roman" w:cs="Times New Roman"/>
          <w:b/>
          <w:color w:val="000000"/>
          <w:sz w:val="24"/>
          <w:szCs w:val="24"/>
          <w:lang w:eastAsia="tr-TR"/>
        </w:rPr>
        <w:t>.</w:t>
      </w:r>
      <w:r>
        <w:rPr>
          <w:rFonts w:ascii="Times New Roman" w:eastAsia="SimSun" w:hAnsi="Times New Roman" w:cs="Times New Roman"/>
          <w:b/>
          <w:color w:val="000000"/>
          <w:sz w:val="24"/>
          <w:szCs w:val="24"/>
          <w:lang w:eastAsia="tr-TR"/>
        </w:rPr>
        <w:t>1:</w:t>
      </w:r>
    </w:p>
    <w:p w:rsidR="00224403" w:rsidRPr="00224403" w:rsidRDefault="00224403" w:rsidP="00224403">
      <w:pPr>
        <w:keepNext/>
        <w:keepLines/>
        <w:widowControl/>
        <w:autoSpaceDE/>
        <w:autoSpaceDN/>
        <w:spacing w:before="360" w:after="360" w:line="360" w:lineRule="auto"/>
        <w:outlineLvl w:val="0"/>
        <w:rPr>
          <w:rFonts w:ascii="Book Antiqua" w:eastAsia="SimSun" w:hAnsi="Book Antiqua" w:cs="Times New Roman"/>
          <w:color w:val="00B0F0"/>
          <w:sz w:val="28"/>
          <w:szCs w:val="40"/>
          <w:lang w:eastAsia="tr-TR"/>
        </w:rPr>
      </w:pPr>
      <w:r w:rsidRPr="00224403">
        <w:rPr>
          <w:rFonts w:ascii="Times New Roman" w:eastAsia="SimSun" w:hAnsi="Times New Roman" w:cs="Times New Roman"/>
          <w:color w:val="000000"/>
          <w:sz w:val="24"/>
          <w:szCs w:val="24"/>
          <w:lang w:eastAsia="tr-TR"/>
        </w:rPr>
        <w:t>Okulun temizliği konusunda hizmetli kadrosunda bulunanların gerekli özeni göstermeleri için çalışmaların yapılması ve okulumuzdaki tüm mekanların temiz kullanılması</w:t>
      </w:r>
      <w:r w:rsidRPr="00224403">
        <w:rPr>
          <w:rFonts w:ascii="Book Antiqua" w:eastAsia="SimSun" w:hAnsi="Book Antiqua" w:cs="Times New Roman"/>
          <w:color w:val="00B0F0"/>
          <w:sz w:val="28"/>
          <w:szCs w:val="40"/>
          <w:lang w:eastAsia="tr-TR"/>
        </w:rPr>
        <w:t xml:space="preserve"> </w:t>
      </w:r>
    </w:p>
    <w:p w:rsidR="00224403" w:rsidRPr="00224403" w:rsidRDefault="00224403" w:rsidP="00224403">
      <w:pPr>
        <w:widowControl/>
        <w:autoSpaceDE/>
        <w:autoSpaceDN/>
        <w:spacing w:after="160" w:line="300" w:lineRule="auto"/>
        <w:rPr>
          <w:rFonts w:ascii="Book Antiqua" w:eastAsia="Times New Roman" w:hAnsi="Book Antiqua" w:cs="Times New Roman"/>
          <w:b/>
          <w:sz w:val="24"/>
          <w:szCs w:val="21"/>
          <w:lang w:eastAsia="tr-TR"/>
        </w:rPr>
      </w:pPr>
      <w:r w:rsidRPr="00224403">
        <w:rPr>
          <w:rFonts w:ascii="Book Antiqua" w:eastAsia="Times New Roman" w:hAnsi="Book Antiqua" w:cs="Times New Roman"/>
          <w:b/>
          <w:sz w:val="24"/>
          <w:szCs w:val="21"/>
          <w:lang w:eastAsia="tr-TR"/>
        </w:rPr>
        <w:t xml:space="preserve">hedef </w:t>
      </w:r>
      <w:r>
        <w:rPr>
          <w:rFonts w:ascii="Book Antiqua" w:eastAsia="Times New Roman" w:hAnsi="Book Antiqua" w:cs="Times New Roman"/>
          <w:b/>
          <w:sz w:val="24"/>
          <w:szCs w:val="21"/>
          <w:lang w:eastAsia="tr-TR"/>
        </w:rPr>
        <w:t>4</w:t>
      </w:r>
      <w:r w:rsidRPr="00224403">
        <w:rPr>
          <w:rFonts w:ascii="Book Antiqua" w:eastAsia="Times New Roman" w:hAnsi="Book Antiqua" w:cs="Times New Roman"/>
          <w:b/>
          <w:sz w:val="24"/>
          <w:szCs w:val="21"/>
          <w:lang w:eastAsia="tr-TR"/>
        </w:rPr>
        <w:t>.2</w:t>
      </w:r>
    </w:p>
    <w:p w:rsidR="00224403" w:rsidRPr="00224403" w:rsidRDefault="00224403" w:rsidP="00224403">
      <w:pPr>
        <w:widowControl/>
        <w:autoSpaceDE/>
        <w:autoSpaceDN/>
        <w:spacing w:after="160" w:line="300" w:lineRule="auto"/>
        <w:rPr>
          <w:rFonts w:ascii="Book Antiqua" w:eastAsia="Times New Roman" w:hAnsi="Book Antiqua" w:cs="Times New Roman"/>
          <w:bCs/>
          <w:color w:val="000000"/>
          <w:sz w:val="24"/>
          <w:szCs w:val="21"/>
          <w:lang w:eastAsia="tr-TR"/>
        </w:rPr>
      </w:pPr>
      <w:r w:rsidRPr="00224403">
        <w:rPr>
          <w:rFonts w:ascii="Book Antiqua" w:eastAsia="Times New Roman" w:hAnsi="Book Antiqua" w:cs="Times New Roman"/>
          <w:sz w:val="24"/>
          <w:szCs w:val="21"/>
          <w:lang w:eastAsia="tr-TR"/>
        </w:rPr>
        <w:t>Bilgi toplumuna geçiş sürecinde e</w:t>
      </w:r>
      <w:r w:rsidRPr="00224403">
        <w:rPr>
          <w:rFonts w:ascii="Book Antiqua" w:eastAsia="Times New Roman" w:hAnsi="Book Antiqua" w:cs="Times New Roman"/>
          <w:bCs/>
          <w:color w:val="000000"/>
          <w:sz w:val="24"/>
          <w:szCs w:val="21"/>
          <w:lang w:eastAsia="tr-TR"/>
        </w:rPr>
        <w:t>ğitimde bilgi teknolojisinin kullanımını yaygınlaştırmak</w:t>
      </w:r>
    </w:p>
    <w:p w:rsidR="00C6573F" w:rsidRPr="00C6573F" w:rsidRDefault="00C6573F" w:rsidP="00C6573F">
      <w:pPr>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Hedef  4.3</w:t>
      </w:r>
      <w:r w:rsidRPr="00C6573F">
        <w:rPr>
          <w:rFonts w:ascii="Times New Roman" w:eastAsia="Times New Roman" w:hAnsi="Times New Roman" w:cs="Times New Roman"/>
          <w:b/>
          <w:sz w:val="24"/>
          <w:szCs w:val="24"/>
        </w:rPr>
        <w:t xml:space="preserve"> </w:t>
      </w:r>
    </w:p>
    <w:p w:rsidR="00C6573F" w:rsidRPr="00C6573F" w:rsidRDefault="00C6573F" w:rsidP="00C6573F">
      <w:pPr>
        <w:autoSpaceDE/>
        <w:autoSpaceDN/>
        <w:adjustRightInd w:val="0"/>
        <w:spacing w:line="276" w:lineRule="auto"/>
        <w:ind w:firstLine="142"/>
        <w:jc w:val="both"/>
        <w:textAlignment w:val="baseline"/>
        <w:rPr>
          <w:rFonts w:ascii="Times New Roman" w:eastAsia="Times New Roman" w:hAnsi="Times New Roman" w:cs="Times New Roman"/>
          <w:sz w:val="24"/>
          <w:szCs w:val="24"/>
        </w:rPr>
      </w:pPr>
    </w:p>
    <w:p w:rsidR="00C6573F" w:rsidRPr="00C6573F" w:rsidRDefault="00C6573F" w:rsidP="00C6573F">
      <w:pPr>
        <w:autoSpaceDE/>
        <w:autoSpaceDN/>
        <w:adjustRightInd w:val="0"/>
        <w:spacing w:line="276" w:lineRule="auto"/>
        <w:ind w:firstLine="142"/>
        <w:jc w:val="both"/>
        <w:textAlignment w:val="baseline"/>
        <w:rPr>
          <w:rFonts w:ascii="Times New Roman" w:eastAsia="Times New Roman" w:hAnsi="Times New Roman" w:cs="Times New Roman"/>
          <w:sz w:val="24"/>
          <w:szCs w:val="24"/>
        </w:rPr>
      </w:pPr>
      <w:r w:rsidRPr="00C6573F">
        <w:rPr>
          <w:rFonts w:ascii="Times New Roman" w:eastAsia="Times New Roman" w:hAnsi="Times New Roman" w:cs="Times New Roman"/>
          <w:sz w:val="24"/>
          <w:szCs w:val="24"/>
        </w:rPr>
        <w:t xml:space="preserve"> Okul pansiyonunun yaşam şartlarının  iyileştirilmesi</w:t>
      </w:r>
      <w:r w:rsidRPr="00C6573F">
        <w:rPr>
          <w:rFonts w:ascii="Times New Roman" w:eastAsia="Times New Roman" w:hAnsi="Times New Roman" w:cs="Times New Roman"/>
          <w:color w:val="17365D"/>
          <w:sz w:val="24"/>
          <w:szCs w:val="24"/>
        </w:rPr>
        <w:t xml:space="preserve">   </w:t>
      </w:r>
    </w:p>
    <w:p w:rsidR="00F862DB" w:rsidRPr="00237ADA" w:rsidRDefault="00F862DB" w:rsidP="00237ADA">
      <w:pPr>
        <w:widowControl/>
        <w:autoSpaceDE/>
        <w:autoSpaceDN/>
        <w:spacing w:line="360" w:lineRule="auto"/>
        <w:rPr>
          <w:rFonts w:ascii="Times New Roman" w:eastAsia="Times New Roman" w:hAnsi="Times New Roman" w:cs="Times New Roman"/>
          <w:b/>
          <w:color w:val="000000"/>
          <w:sz w:val="24"/>
          <w:szCs w:val="24"/>
          <w:lang w:eastAsia="tr-TR"/>
        </w:rPr>
      </w:pPr>
    </w:p>
    <w:p w:rsidR="00C6573F" w:rsidRPr="00C6573F" w:rsidRDefault="00C6573F" w:rsidP="00C6573F">
      <w:pPr>
        <w:autoSpaceDE/>
        <w:autoSpaceDN/>
        <w:adjustRightInd w:val="0"/>
        <w:spacing w:after="200" w:line="276" w:lineRule="auto"/>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Hedef 4.4</w:t>
      </w:r>
    </w:p>
    <w:p w:rsidR="00C6573F" w:rsidRPr="00C6573F" w:rsidRDefault="00C6573F" w:rsidP="00C6573F">
      <w:pPr>
        <w:autoSpaceDE/>
        <w:autoSpaceDN/>
        <w:adjustRightInd w:val="0"/>
        <w:spacing w:after="200" w:line="276" w:lineRule="auto"/>
        <w:ind w:left="720"/>
        <w:jc w:val="both"/>
        <w:textAlignment w:val="baseline"/>
        <w:rPr>
          <w:rFonts w:ascii="Times New Roman" w:eastAsia="Times New Roman" w:hAnsi="Times New Roman" w:cs="Times New Roman"/>
          <w:color w:val="000000"/>
          <w:sz w:val="28"/>
          <w:szCs w:val="28"/>
        </w:rPr>
      </w:pPr>
      <w:r w:rsidRPr="00C6573F">
        <w:rPr>
          <w:rFonts w:ascii="Times New Roman" w:eastAsia="Times New Roman" w:hAnsi="Times New Roman" w:cs="Times New Roman"/>
          <w:color w:val="000000"/>
          <w:sz w:val="28"/>
          <w:szCs w:val="28"/>
        </w:rPr>
        <w:t>Güvenle yaşanacak bir okul ortamı oluşturmak</w:t>
      </w:r>
    </w:p>
    <w:p w:rsidR="00E01E16" w:rsidRPr="00237ADA" w:rsidRDefault="00E01E16" w:rsidP="00203166">
      <w:pPr>
        <w:pStyle w:val="GvdeMetni"/>
        <w:spacing w:before="293" w:line="360" w:lineRule="auto"/>
        <w:ind w:right="1012"/>
        <w:jc w:val="both"/>
        <w:rPr>
          <w:rFonts w:ascii="Times New Roman" w:hAnsi="Times New Roman" w:cs="Times New Roman"/>
        </w:rPr>
      </w:pPr>
    </w:p>
    <w:p w:rsidR="008E312E" w:rsidRDefault="008E312E">
      <w:pPr>
        <w:spacing w:line="360" w:lineRule="auto"/>
        <w:jc w:val="both"/>
        <w:sectPr w:rsidR="008E312E" w:rsidSect="00920CC6">
          <w:pgSz w:w="11910" w:h="16840"/>
          <w:pgMar w:top="1321" w:right="403" w:bottom="1281" w:left="459" w:header="0" w:footer="1097" w:gutter="0"/>
          <w:cols w:space="708"/>
        </w:sectPr>
      </w:pPr>
    </w:p>
    <w:p w:rsidR="00F57279" w:rsidRDefault="00F57279">
      <w:pPr>
        <w:pStyle w:val="GvdeMetni"/>
        <w:spacing w:before="13"/>
      </w:pPr>
    </w:p>
    <w:p w:rsidR="008E312E" w:rsidRDefault="008E312E">
      <w:pPr>
        <w:pStyle w:val="GvdeMetni"/>
        <w:spacing w:before="13"/>
      </w:pP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r w:rsidRPr="008E312E">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848"/>
        <w:gridCol w:w="5302"/>
        <w:gridCol w:w="1006"/>
        <w:gridCol w:w="8"/>
        <w:gridCol w:w="1140"/>
        <w:gridCol w:w="1095"/>
        <w:gridCol w:w="1059"/>
        <w:gridCol w:w="1148"/>
        <w:gridCol w:w="1252"/>
      </w:tblGrid>
      <w:tr w:rsidR="008E312E" w:rsidRPr="008E312E" w:rsidTr="008D19BC">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48" w:type="dxa"/>
            <w:vMerge w:val="restart"/>
            <w:noWrap/>
            <w:hideMark/>
          </w:tcPr>
          <w:p w:rsidR="008E312E" w:rsidRPr="008E312E" w:rsidRDefault="008E312E" w:rsidP="008E312E">
            <w:pPr>
              <w:widowControl/>
              <w:autoSpaceDE/>
              <w:autoSpaceDN/>
              <w:rPr>
                <w:rFonts w:ascii="Book Antiqua" w:eastAsia="Times New Roman" w:hAnsi="Book Antiqua" w:cs="Times New Roman"/>
                <w:lang w:eastAsia="tr-TR"/>
              </w:rPr>
            </w:pPr>
            <w:r w:rsidRPr="008E312E">
              <w:rPr>
                <w:rFonts w:ascii="Book Antiqua" w:eastAsia="Times New Roman" w:hAnsi="Book Antiqua" w:cs="Times New Roman"/>
                <w:lang w:eastAsia="tr-TR"/>
              </w:rPr>
              <w:t>No</w:t>
            </w:r>
          </w:p>
        </w:tc>
        <w:tc>
          <w:tcPr>
            <w:tcW w:w="5302" w:type="dxa"/>
            <w:vMerge w:val="restart"/>
            <w:hideMark/>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PERFORMANS</w:t>
            </w:r>
          </w:p>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GÖSTERGESİ</w:t>
            </w:r>
          </w:p>
        </w:tc>
        <w:tc>
          <w:tcPr>
            <w:tcW w:w="1014" w:type="dxa"/>
            <w:gridSpan w:val="2"/>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Mevcut</w:t>
            </w:r>
          </w:p>
        </w:tc>
        <w:tc>
          <w:tcPr>
            <w:tcW w:w="5694" w:type="dxa"/>
            <w:gridSpan w:val="5"/>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HEDEF</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848" w:type="dxa"/>
            <w:vMerge/>
            <w:hideMark/>
          </w:tcPr>
          <w:p w:rsidR="008E312E" w:rsidRPr="008E312E" w:rsidRDefault="008E312E" w:rsidP="008E312E">
            <w:pPr>
              <w:widowControl/>
              <w:autoSpaceDE/>
              <w:autoSpaceDN/>
              <w:rPr>
                <w:rFonts w:ascii="Book Antiqua" w:eastAsia="Times New Roman" w:hAnsi="Book Antiqua" w:cs="Times New Roman"/>
                <w:lang w:eastAsia="tr-TR"/>
              </w:rPr>
            </w:pPr>
          </w:p>
        </w:tc>
        <w:tc>
          <w:tcPr>
            <w:tcW w:w="5302" w:type="dxa"/>
            <w:vMerge/>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6" w:type="dxa"/>
            <w:noWrap/>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2023</w:t>
            </w:r>
          </w:p>
        </w:tc>
        <w:tc>
          <w:tcPr>
            <w:tcW w:w="1148" w:type="dxa"/>
            <w:gridSpan w:val="2"/>
            <w:noWrap/>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1095"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2025</w:t>
            </w:r>
          </w:p>
        </w:tc>
        <w:tc>
          <w:tcPr>
            <w:tcW w:w="1059"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2026</w:t>
            </w:r>
          </w:p>
        </w:tc>
        <w:tc>
          <w:tcPr>
            <w:tcW w:w="1148"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2027</w:t>
            </w:r>
          </w:p>
        </w:tc>
        <w:tc>
          <w:tcPr>
            <w:tcW w:w="1252"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2028</w:t>
            </w:r>
          </w:p>
        </w:tc>
      </w:tr>
      <w:tr w:rsidR="008E312E" w:rsidRPr="008E312E" w:rsidTr="008D19BC">
        <w:trPr>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rPr>
                <w:rFonts w:ascii="Book Antiqua" w:eastAsia="Times New Roman" w:hAnsi="Book Antiqua" w:cs="Times New Roman"/>
                <w:lang w:eastAsia="tr-TR"/>
              </w:rPr>
            </w:pPr>
            <w:r w:rsidRPr="008E312E">
              <w:rPr>
                <w:rFonts w:ascii="Book Antiqua" w:eastAsia="Times New Roman" w:hAnsi="Book Antiqua" w:cs="Times New Roman"/>
                <w:lang w:eastAsia="tr-TR"/>
              </w:rPr>
              <w:t>PG.2.1.a</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Sınavlara giren öğrenci sayısı</w:t>
            </w:r>
          </w:p>
        </w:tc>
        <w:tc>
          <w:tcPr>
            <w:tcW w:w="1006" w:type="dxa"/>
            <w:noWrap/>
          </w:tcPr>
          <w:p w:rsidR="008E312E" w:rsidRPr="008E312E" w:rsidRDefault="008E312E"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103</w:t>
            </w:r>
          </w:p>
        </w:tc>
        <w:tc>
          <w:tcPr>
            <w:tcW w:w="1148" w:type="dxa"/>
            <w:gridSpan w:val="2"/>
            <w:noWrap/>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095"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059"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148"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252"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PG.2.1.b</w:t>
            </w:r>
          </w:p>
        </w:tc>
        <w:tc>
          <w:tcPr>
            <w:tcW w:w="5302"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Ön lisans (2 yıllık) kazanan öğrenci sayısı</w:t>
            </w:r>
          </w:p>
        </w:tc>
        <w:tc>
          <w:tcPr>
            <w:tcW w:w="1006" w:type="dxa"/>
            <w:noWrap/>
          </w:tcPr>
          <w:p w:rsidR="008E312E" w:rsidRPr="008E312E" w:rsidRDefault="008E312E" w:rsidP="008E312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%20</w:t>
            </w:r>
          </w:p>
        </w:tc>
        <w:tc>
          <w:tcPr>
            <w:tcW w:w="1148" w:type="dxa"/>
            <w:gridSpan w:val="2"/>
            <w:noWrap/>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%30</w:t>
            </w:r>
          </w:p>
        </w:tc>
        <w:tc>
          <w:tcPr>
            <w:tcW w:w="1095"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%35</w:t>
            </w:r>
          </w:p>
        </w:tc>
        <w:tc>
          <w:tcPr>
            <w:tcW w:w="1059"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%35</w:t>
            </w:r>
          </w:p>
        </w:tc>
        <w:tc>
          <w:tcPr>
            <w:tcW w:w="1148"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%35</w:t>
            </w:r>
          </w:p>
        </w:tc>
        <w:tc>
          <w:tcPr>
            <w:tcW w:w="1252"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%30</w:t>
            </w:r>
          </w:p>
        </w:tc>
      </w:tr>
      <w:tr w:rsidR="008E312E" w:rsidRPr="008E312E" w:rsidTr="008D19BC">
        <w:trPr>
          <w:trHeight w:val="698"/>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PG.2.1…c.</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Lisans (4 yıllık) kazanan öğrenci sayısı</w:t>
            </w:r>
          </w:p>
        </w:tc>
        <w:tc>
          <w:tcPr>
            <w:tcW w:w="1006" w:type="dxa"/>
            <w:noWrap/>
          </w:tcPr>
          <w:p w:rsidR="008E312E" w:rsidRPr="008E312E" w:rsidRDefault="008E312E"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%25</w:t>
            </w:r>
          </w:p>
        </w:tc>
        <w:tc>
          <w:tcPr>
            <w:tcW w:w="1148" w:type="dxa"/>
            <w:gridSpan w:val="2"/>
            <w:noWrap/>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%40</w:t>
            </w:r>
          </w:p>
        </w:tc>
        <w:tc>
          <w:tcPr>
            <w:tcW w:w="1095"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%45</w:t>
            </w:r>
          </w:p>
        </w:tc>
        <w:tc>
          <w:tcPr>
            <w:tcW w:w="1059"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%75</w:t>
            </w:r>
          </w:p>
        </w:tc>
        <w:tc>
          <w:tcPr>
            <w:tcW w:w="1148"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%75</w:t>
            </w:r>
          </w:p>
        </w:tc>
        <w:tc>
          <w:tcPr>
            <w:tcW w:w="1252"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%70</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PG.2.1.d.</w:t>
            </w:r>
          </w:p>
        </w:tc>
        <w:tc>
          <w:tcPr>
            <w:tcW w:w="5302"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Üniversite Tanıtım Çalışmalarına Katılan Öğrenci Sayısı</w:t>
            </w:r>
          </w:p>
        </w:tc>
        <w:tc>
          <w:tcPr>
            <w:tcW w:w="1006" w:type="dxa"/>
            <w:noWrap/>
          </w:tcPr>
          <w:p w:rsidR="008E312E" w:rsidRPr="008E312E" w:rsidRDefault="008E312E" w:rsidP="008E312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89</w:t>
            </w:r>
          </w:p>
        </w:tc>
        <w:tc>
          <w:tcPr>
            <w:tcW w:w="1148" w:type="dxa"/>
            <w:gridSpan w:val="2"/>
            <w:noWrap/>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93</w:t>
            </w:r>
          </w:p>
        </w:tc>
        <w:tc>
          <w:tcPr>
            <w:tcW w:w="1095"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97</w:t>
            </w:r>
          </w:p>
        </w:tc>
        <w:tc>
          <w:tcPr>
            <w:tcW w:w="1059"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148"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252"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r>
      <w:tr w:rsidR="008E312E" w:rsidRPr="008E312E" w:rsidTr="008D19BC">
        <w:trPr>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PG.2.1.e.</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 xml:space="preserve">Sınavlarla ilgili bilgilendirilen öğrenci sayısı </w:t>
            </w:r>
          </w:p>
        </w:tc>
        <w:tc>
          <w:tcPr>
            <w:tcW w:w="1006" w:type="dxa"/>
            <w:noWrap/>
          </w:tcPr>
          <w:p w:rsidR="008E312E" w:rsidRPr="008E312E" w:rsidRDefault="008E312E"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148" w:type="dxa"/>
            <w:gridSpan w:val="2"/>
            <w:noWrap/>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095"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059"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148"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252"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PG.2.1.f</w:t>
            </w:r>
          </w:p>
        </w:tc>
        <w:tc>
          <w:tcPr>
            <w:tcW w:w="5302"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Başarısız dersi olan öğrencilerde azalma</w:t>
            </w:r>
          </w:p>
        </w:tc>
        <w:tc>
          <w:tcPr>
            <w:tcW w:w="1006" w:type="dxa"/>
            <w:noWrap/>
          </w:tcPr>
          <w:p w:rsidR="008E312E" w:rsidRPr="008E312E" w:rsidRDefault="008E312E" w:rsidP="008E312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%30</w:t>
            </w:r>
          </w:p>
        </w:tc>
        <w:tc>
          <w:tcPr>
            <w:tcW w:w="1148" w:type="dxa"/>
            <w:gridSpan w:val="2"/>
            <w:noWrap/>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%40</w:t>
            </w:r>
          </w:p>
        </w:tc>
        <w:tc>
          <w:tcPr>
            <w:tcW w:w="1095"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%45</w:t>
            </w:r>
          </w:p>
        </w:tc>
        <w:tc>
          <w:tcPr>
            <w:tcW w:w="1059"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%50</w:t>
            </w:r>
          </w:p>
        </w:tc>
        <w:tc>
          <w:tcPr>
            <w:tcW w:w="1148"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%55</w:t>
            </w:r>
          </w:p>
        </w:tc>
        <w:tc>
          <w:tcPr>
            <w:tcW w:w="1252"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%60</w:t>
            </w:r>
          </w:p>
        </w:tc>
      </w:tr>
      <w:tr w:rsidR="008E312E" w:rsidRPr="008E312E" w:rsidTr="008D19BC">
        <w:trPr>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PG.2.1.g</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Ortaöğretim başarı puanında artma</w:t>
            </w:r>
          </w:p>
        </w:tc>
        <w:tc>
          <w:tcPr>
            <w:tcW w:w="1006" w:type="dxa"/>
            <w:noWrap/>
          </w:tcPr>
          <w:p w:rsidR="008E312E" w:rsidRPr="008E312E" w:rsidRDefault="008E312E"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%20</w:t>
            </w:r>
          </w:p>
        </w:tc>
        <w:tc>
          <w:tcPr>
            <w:tcW w:w="1148" w:type="dxa"/>
            <w:gridSpan w:val="2"/>
            <w:noWrap/>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%25</w:t>
            </w:r>
          </w:p>
        </w:tc>
        <w:tc>
          <w:tcPr>
            <w:tcW w:w="1095"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%30</w:t>
            </w:r>
          </w:p>
        </w:tc>
        <w:tc>
          <w:tcPr>
            <w:tcW w:w="1059"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%35</w:t>
            </w:r>
          </w:p>
        </w:tc>
        <w:tc>
          <w:tcPr>
            <w:tcW w:w="1148"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%40</w:t>
            </w:r>
          </w:p>
        </w:tc>
        <w:tc>
          <w:tcPr>
            <w:tcW w:w="1252"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%45</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PG.2.1.ı</w:t>
            </w:r>
          </w:p>
        </w:tc>
        <w:tc>
          <w:tcPr>
            <w:tcW w:w="5302"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Sosyal-kültürel-sportif faaliyetlere katılan öğrenci oranı/Lisanslı öğrenci sayısı</w:t>
            </w:r>
          </w:p>
        </w:tc>
        <w:tc>
          <w:tcPr>
            <w:tcW w:w="1006" w:type="dxa"/>
            <w:noWrap/>
          </w:tcPr>
          <w:p w:rsidR="008E312E" w:rsidRPr="008E312E" w:rsidRDefault="008E312E" w:rsidP="008E312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%60</w:t>
            </w:r>
          </w:p>
        </w:tc>
        <w:tc>
          <w:tcPr>
            <w:tcW w:w="1148" w:type="dxa"/>
            <w:gridSpan w:val="2"/>
            <w:noWrap/>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%70</w:t>
            </w:r>
          </w:p>
        </w:tc>
        <w:tc>
          <w:tcPr>
            <w:tcW w:w="1095"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%75</w:t>
            </w:r>
          </w:p>
        </w:tc>
        <w:tc>
          <w:tcPr>
            <w:tcW w:w="1059"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%80</w:t>
            </w:r>
          </w:p>
        </w:tc>
        <w:tc>
          <w:tcPr>
            <w:tcW w:w="1148"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%85</w:t>
            </w:r>
          </w:p>
        </w:tc>
        <w:tc>
          <w:tcPr>
            <w:tcW w:w="1252"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%90</w:t>
            </w:r>
          </w:p>
        </w:tc>
      </w:tr>
      <w:tr w:rsidR="008E312E" w:rsidRPr="008E312E" w:rsidTr="008D19BC">
        <w:trPr>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PG.2.1.i</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Rehberlik servisinden faydalanan öğrenci oranı</w:t>
            </w:r>
          </w:p>
        </w:tc>
        <w:tc>
          <w:tcPr>
            <w:tcW w:w="1006" w:type="dxa"/>
            <w:noWrap/>
          </w:tcPr>
          <w:p w:rsidR="008E312E" w:rsidRPr="008E312E" w:rsidRDefault="008E312E"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%80</w:t>
            </w:r>
          </w:p>
        </w:tc>
        <w:tc>
          <w:tcPr>
            <w:tcW w:w="1148" w:type="dxa"/>
            <w:gridSpan w:val="2"/>
            <w:noWrap/>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%85</w:t>
            </w:r>
          </w:p>
        </w:tc>
        <w:tc>
          <w:tcPr>
            <w:tcW w:w="1095"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%85</w:t>
            </w:r>
          </w:p>
        </w:tc>
        <w:tc>
          <w:tcPr>
            <w:tcW w:w="1059"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%85</w:t>
            </w:r>
          </w:p>
        </w:tc>
        <w:tc>
          <w:tcPr>
            <w:tcW w:w="1148"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%90</w:t>
            </w:r>
          </w:p>
        </w:tc>
        <w:tc>
          <w:tcPr>
            <w:tcW w:w="1252"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%95</w:t>
            </w:r>
          </w:p>
        </w:tc>
      </w:tr>
    </w:tbl>
    <w:p w:rsidR="008E312E" w:rsidRPr="008E312E" w:rsidRDefault="008E312E" w:rsidP="008E312E">
      <w:pPr>
        <w:widowControl/>
        <w:autoSpaceDE/>
        <w:autoSpaceDN/>
        <w:spacing w:after="160" w:line="300" w:lineRule="auto"/>
        <w:rPr>
          <w:rFonts w:ascii="Book Antiqua" w:eastAsia="Times New Roman" w:hAnsi="Book Antiqua" w:cs="Times New Roman"/>
          <w:b/>
          <w:i/>
          <w:sz w:val="24"/>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b/>
          <w:sz w:val="28"/>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r w:rsidRPr="008E312E">
        <w:rPr>
          <w:rFonts w:ascii="Book Antiqua" w:eastAsia="Times New Roman" w:hAnsi="Book Antiqua" w:cs="Times New Roman"/>
          <w:b/>
          <w:sz w:val="28"/>
          <w:szCs w:val="21"/>
          <w:lang w:eastAsia="tr-TR"/>
        </w:rPr>
        <w:t>Eylemler</w:t>
      </w: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p>
    <w:tbl>
      <w:tblPr>
        <w:tblStyle w:val="OrtaKlavuz1"/>
        <w:tblW w:w="4885" w:type="pct"/>
        <w:tblLayout w:type="fixed"/>
        <w:tblLook w:val="04A0" w:firstRow="1" w:lastRow="0" w:firstColumn="1" w:lastColumn="0" w:noHBand="0" w:noVBand="1"/>
      </w:tblPr>
      <w:tblGrid>
        <w:gridCol w:w="991"/>
        <w:gridCol w:w="6488"/>
        <w:gridCol w:w="3234"/>
        <w:gridCol w:w="8"/>
        <w:gridCol w:w="3401"/>
      </w:tblGrid>
      <w:tr w:rsidR="008E312E" w:rsidRPr="008E312E"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1" w:type="pct"/>
            <w:hideMark/>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No</w:t>
            </w:r>
          </w:p>
        </w:tc>
        <w:tc>
          <w:tcPr>
            <w:tcW w:w="2297" w:type="pct"/>
            <w:noWrap/>
            <w:hideMark/>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İfadesi</w:t>
            </w:r>
          </w:p>
        </w:tc>
        <w:tc>
          <w:tcPr>
            <w:tcW w:w="1148" w:type="pct"/>
            <w:gridSpan w:val="2"/>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Sorumlusu</w:t>
            </w:r>
          </w:p>
        </w:tc>
        <w:tc>
          <w:tcPr>
            <w:tcW w:w="1204" w:type="pct"/>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Tarihi</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2.1.1.</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YKS sınavına giren öğrencilerin başvurularının yapılarak-takip edilecektir</w:t>
            </w:r>
          </w:p>
        </w:tc>
        <w:tc>
          <w:tcPr>
            <w:tcW w:w="1148"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Sınıf rehber öğretmenleri-rehberlik servisi</w:t>
            </w:r>
          </w:p>
        </w:tc>
        <w:tc>
          <w:tcPr>
            <w:tcW w:w="1204" w:type="pct"/>
          </w:tcPr>
          <w:p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SUBAT-MART 2023</w:t>
            </w:r>
          </w:p>
        </w:tc>
      </w:tr>
      <w:tr w:rsidR="008E312E" w:rsidRPr="008E312E" w:rsidTr="008D19BC">
        <w:trPr>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2.1.2</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YKS-KPSS-MSÜ gibi sınavlar hakkında öğrencilerin rehberlik servisi tarafından bilgilendirilecektir</w:t>
            </w:r>
          </w:p>
        </w:tc>
        <w:tc>
          <w:tcPr>
            <w:tcW w:w="1148" w:type="pct"/>
            <w:gridSpan w:val="2"/>
          </w:tcPr>
          <w:p w:rsidR="008E312E" w:rsidRPr="008E312E" w:rsidRDefault="008E312E"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4" w:type="pct"/>
          </w:tcPr>
          <w:p w:rsidR="008E312E" w:rsidRPr="008E312E" w:rsidRDefault="009F3B88"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Ekim-Mart 2023</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2.1.3</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Bütün derslerde Konu tarama testlerinin uygulanması</w:t>
            </w:r>
          </w:p>
        </w:tc>
        <w:tc>
          <w:tcPr>
            <w:tcW w:w="1148"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Eğitimde kalitenin artırılması ekibi</w:t>
            </w:r>
          </w:p>
        </w:tc>
        <w:tc>
          <w:tcPr>
            <w:tcW w:w="1204" w:type="pct"/>
          </w:tcPr>
          <w:p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2023</w:t>
            </w:r>
          </w:p>
        </w:tc>
      </w:tr>
      <w:tr w:rsidR="008E312E" w:rsidRPr="008E312E" w:rsidTr="008D19BC">
        <w:trPr>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2.1.4</w:t>
            </w:r>
          </w:p>
        </w:tc>
        <w:tc>
          <w:tcPr>
            <w:tcW w:w="2297" w:type="pct"/>
          </w:tcPr>
          <w:p w:rsidR="008E312E" w:rsidRPr="008E312E" w:rsidRDefault="008E312E" w:rsidP="008E312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Sosyal,sportif,kültürel faaliyetlerin sayısının artması-Yetenekli öğrencilerin desteklenerek ilgi ve yeteneklerine göre   yönlendirmeler yapılacaktır</w:t>
            </w:r>
          </w:p>
        </w:tc>
        <w:tc>
          <w:tcPr>
            <w:tcW w:w="1148" w:type="pct"/>
            <w:gridSpan w:val="2"/>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Sosyal etkinlikler kulübü-beden eğitimi öğretmeni</w:t>
            </w:r>
          </w:p>
        </w:tc>
        <w:tc>
          <w:tcPr>
            <w:tcW w:w="1204" w:type="pct"/>
          </w:tcPr>
          <w:p w:rsidR="008E312E" w:rsidRPr="008E312E" w:rsidRDefault="00AD5882"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2024</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2.1.5</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Üniversite ve kurum gezileri yapılacaktır</w:t>
            </w:r>
          </w:p>
        </w:tc>
        <w:tc>
          <w:tcPr>
            <w:tcW w:w="1145" w:type="pct"/>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servisi-sınıf öğretmenleri</w:t>
            </w:r>
          </w:p>
        </w:tc>
        <w:tc>
          <w:tcPr>
            <w:tcW w:w="1207" w:type="pct"/>
            <w:gridSpan w:val="2"/>
          </w:tcPr>
          <w:p w:rsidR="008E312E" w:rsidRPr="008E312E" w:rsidRDefault="00AD5882"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ayı 2024</w:t>
            </w:r>
          </w:p>
        </w:tc>
      </w:tr>
      <w:tr w:rsidR="008E312E" w:rsidRPr="008E312E" w:rsidTr="008D19BC">
        <w:trPr>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2.1.6</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Rehberlik servisinin okuldaki her öğrenciyle en az bir defa görüşmesi sağlanacaktır</w:t>
            </w:r>
          </w:p>
        </w:tc>
        <w:tc>
          <w:tcPr>
            <w:tcW w:w="1145" w:type="pct"/>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7" w:type="pct"/>
            <w:gridSpan w:val="2"/>
          </w:tcPr>
          <w:p w:rsidR="008E312E" w:rsidRPr="008E312E" w:rsidRDefault="00AD5882"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2024</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2.1.7</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Velilere yönelik sınav kaygısı,YKS-KPSS-MSÜ ,üst öğrenim kurumları ile ilgili bilgilendirme seminerleri yapılacaktır</w:t>
            </w:r>
          </w:p>
        </w:tc>
        <w:tc>
          <w:tcPr>
            <w:tcW w:w="1145" w:type="pct"/>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7"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p>
        </w:tc>
      </w:tr>
      <w:tr w:rsidR="008E312E" w:rsidRPr="008E312E" w:rsidTr="008D19BC">
        <w:trPr>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2.1.8</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Book Antiqua" w:eastAsia="Times New Roman" w:hAnsi="Book Antiqua" w:cs="Times New Roman"/>
                <w:color w:val="000000"/>
                <w:sz w:val="24"/>
                <w:szCs w:val="24"/>
                <w:lang w:eastAsia="tr-TR"/>
              </w:rPr>
              <w:t>Takviye kurslarına katılımın artırılması</w:t>
            </w:r>
          </w:p>
        </w:tc>
        <w:tc>
          <w:tcPr>
            <w:tcW w:w="1145" w:type="pct"/>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Müdür yrd. Ve öğretmenler</w:t>
            </w:r>
          </w:p>
        </w:tc>
        <w:tc>
          <w:tcPr>
            <w:tcW w:w="1207" w:type="pct"/>
            <w:gridSpan w:val="2"/>
          </w:tcPr>
          <w:p w:rsidR="008E312E" w:rsidRPr="008E312E" w:rsidRDefault="008E312E"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DYK kurs takvimi baz alınır.</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2.1.9</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Deneme testleri ve zümrelerin iki haftada bir toplanarak deneme sonuç analizlerini görüşmesi</w:t>
            </w:r>
          </w:p>
        </w:tc>
        <w:tc>
          <w:tcPr>
            <w:tcW w:w="1145" w:type="pct"/>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Eğitimde kalitenin artırılması ekibi</w:t>
            </w:r>
          </w:p>
        </w:tc>
        <w:tc>
          <w:tcPr>
            <w:tcW w:w="1207"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p>
        </w:tc>
      </w:tr>
    </w:tbl>
    <w:p w:rsidR="008E312E" w:rsidRDefault="008E312E">
      <w:pPr>
        <w:pStyle w:val="GvdeMetni"/>
        <w:spacing w:before="13"/>
      </w:pPr>
    </w:p>
    <w:p w:rsidR="00D51197" w:rsidRPr="00D51197" w:rsidRDefault="00D51197" w:rsidP="00D51197">
      <w:pPr>
        <w:keepNext/>
        <w:keepLines/>
        <w:widowControl/>
        <w:autoSpaceDE/>
        <w:autoSpaceDN/>
        <w:spacing w:before="240" w:after="240"/>
        <w:outlineLvl w:val="2"/>
        <w:rPr>
          <w:rFonts w:ascii="Book Antiqua" w:eastAsia="SimSun" w:hAnsi="Book Antiqua" w:cs="Times New Roman"/>
          <w:sz w:val="24"/>
          <w:szCs w:val="24"/>
          <w:lang w:eastAsia="tr-TR"/>
        </w:rPr>
      </w:pPr>
      <w:r w:rsidRPr="00D51197">
        <w:rPr>
          <w:rFonts w:ascii="Calibri Light" w:eastAsia="SimSun" w:hAnsi="Calibri Light" w:cs="Times New Roman"/>
          <w:i/>
          <w:iCs/>
          <w:sz w:val="30"/>
          <w:szCs w:val="30"/>
          <w:lang w:eastAsia="tr-TR"/>
        </w:rPr>
        <w:t>Stratejik Hedef 2.2.</w:t>
      </w:r>
      <w:r w:rsidRPr="00D51197">
        <w:rPr>
          <w:rFonts w:ascii="Book Antiqua" w:eastAsia="SimSun" w:hAnsi="Book Antiqua" w:cs="Times New Roman"/>
          <w:sz w:val="24"/>
          <w:szCs w:val="24"/>
          <w:lang w:eastAsia="tr-TR"/>
        </w:rPr>
        <w:t xml:space="preserve">  Etkin bir rehberlik anlayışıyla, öğrencilerimizi ilgi ve becerileriyle orantılı bir şekilde üst öğrenime veya istihdama hazır hale getiren daha kaliteli bir kurum yapısına geçilecektir. </w:t>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007"/>
        <w:gridCol w:w="1092"/>
        <w:gridCol w:w="1870"/>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Mevcut</w:t>
            </w:r>
          </w:p>
        </w:tc>
        <w:tc>
          <w:tcPr>
            <w:tcW w:w="609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2023</w:t>
            </w:r>
          </w:p>
        </w:tc>
        <w:tc>
          <w:tcPr>
            <w:tcW w:w="1092" w:type="dxa"/>
            <w:gridSpan w:val="2"/>
            <w:noWrap/>
            <w:hideMark/>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2024</w:t>
            </w:r>
          </w:p>
        </w:tc>
        <w:tc>
          <w:tcPr>
            <w:tcW w:w="1041"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2025</w:t>
            </w:r>
          </w:p>
        </w:tc>
        <w:tc>
          <w:tcPr>
            <w:tcW w:w="1007"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2026</w:t>
            </w:r>
          </w:p>
        </w:tc>
        <w:tc>
          <w:tcPr>
            <w:tcW w:w="1092"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2027</w:t>
            </w:r>
          </w:p>
        </w:tc>
        <w:tc>
          <w:tcPr>
            <w:tcW w:w="1870"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F14EB0">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PG.2.2.a</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Mesleki rehberlik faaliyetlerinden faydalanan öğrenci sayısı</w:t>
            </w:r>
          </w:p>
        </w:tc>
        <w:tc>
          <w:tcPr>
            <w:tcW w:w="957"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76</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PG.2.2.b</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Dyk kurslarına katılan öğrenci sayısı</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197</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210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220</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230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240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PG.2.2.c.</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Sınav kaygısı grup çalışmaları uygulanan öğrenci sayısı </w:t>
            </w:r>
          </w:p>
        </w:tc>
        <w:tc>
          <w:tcPr>
            <w:tcW w:w="957" w:type="dxa"/>
            <w:noWrap/>
          </w:tcPr>
          <w:p w:rsidR="00D51197" w:rsidRPr="00D51197" w:rsidRDefault="00D51197" w:rsidP="00D51197">
            <w:pPr>
              <w:widowControl/>
              <w:autoSpaceDE/>
              <w:autoSpaceDN/>
              <w:spacing w:after="16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18</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24</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36</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PG.2.2.d</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 xml:space="preserve">Tercih danışmanlığı çalışmaları </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PG.2.2.e</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Okulumuzda okunan kitap sayısı nı artırma</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%40</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PG.2.2.e.1</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Okuma saati oluşturma ve uygulanması</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%50</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PG.2.2.f.</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Kariyer günleri etkinliklerinin yapılması </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1</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PG.2.2.g</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Üst eğitim kurumlarının tanıtımı</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PG.2.2.h</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Meslek tanıtımların yapılması</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i/>
          <w:sz w:val="24"/>
          <w:szCs w:val="24"/>
          <w:lang w:eastAsia="tr-TR"/>
        </w:rPr>
      </w:pPr>
      <w:r w:rsidRPr="00D51197">
        <w:rPr>
          <w:rFonts w:ascii="Book Antiqua" w:eastAsia="Times New Roman" w:hAnsi="Book Antiqua" w:cs="Times New Roman"/>
          <w:b/>
          <w:i/>
          <w:sz w:val="24"/>
          <w:szCs w:val="24"/>
          <w:lang w:eastAsia="tr-TR"/>
        </w:rPr>
        <w:t>*</w:t>
      </w:r>
    </w:p>
    <w:tbl>
      <w:tblPr>
        <w:tblStyle w:val="OrtaKlavuz1"/>
        <w:tblW w:w="4885" w:type="pct"/>
        <w:tblLayout w:type="fixed"/>
        <w:tblLook w:val="04A0" w:firstRow="1" w:lastRow="0" w:firstColumn="1" w:lastColumn="0" w:noHBand="0" w:noVBand="1"/>
      </w:tblPr>
      <w:tblGrid>
        <w:gridCol w:w="986"/>
        <w:gridCol w:w="6488"/>
        <w:gridCol w:w="3242"/>
        <w:gridCol w:w="3406"/>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7"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2.2.1.</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Meslek tanıtım günleri planlanacaktır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servisi-idare</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Kasım-Ma</w:t>
            </w:r>
            <w:r w:rsidR="00AD5882">
              <w:rPr>
                <w:rFonts w:ascii="Book Antiqua" w:eastAsia="Times New Roman" w:hAnsi="Book Antiqua" w:cs="Times New Roman"/>
                <w:color w:val="000000"/>
                <w:sz w:val="24"/>
                <w:szCs w:val="24"/>
                <w:lang w:eastAsia="tr-TR"/>
              </w:rPr>
              <w:t>rt 2024</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2.2.2</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Üniversitelerin tanıtım çalışmaları yapılacaktır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w:t>
            </w:r>
          </w:p>
        </w:tc>
        <w:tc>
          <w:tcPr>
            <w:tcW w:w="120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Yılda 2 defa </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2.2.3</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Kariyer günleri düzenlenecektir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Eğitimde kaliteyi artırma ekibi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3 ayda bir defa </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2.2.4</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Sınav kaygısı yasayan öğrencilerin tespit edilip grup rehberliği çalışması yapılacaktır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servisi-sınıf rehber öğretmenleri</w:t>
            </w:r>
          </w:p>
        </w:tc>
        <w:tc>
          <w:tcPr>
            <w:tcW w:w="1207" w:type="pct"/>
          </w:tcPr>
          <w:p w:rsidR="00D51197" w:rsidRPr="00D51197" w:rsidRDefault="00AD5882"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2.2.5</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En çok kitap okuyan öğrenciler ödüllendirilecektir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Ayda bir defa</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2.2.6</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Kütüphanede güncel kitapların olmasına özen gösterilerek öğretmen ve nöbetçi öğrenci yardımıyla  kütüphane acık tutulması sağlanacaktır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7" w:type="pct"/>
          </w:tcPr>
          <w:p w:rsidR="00D51197" w:rsidRPr="00D51197" w:rsidRDefault="00AD5882"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2.2.6.1</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Okulda Okuma saatleini programlamak ve uygulanmasını takip etmek</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w:t>
            </w:r>
            <w:r w:rsidR="00AD5882">
              <w:rPr>
                <w:rFonts w:ascii="Book Antiqua" w:eastAsia="Times New Roman" w:hAnsi="Book Antiqua" w:cs="Times New Roman"/>
                <w:color w:val="000000"/>
                <w:sz w:val="24"/>
                <w:szCs w:val="24"/>
                <w:lang w:eastAsia="tr-TR"/>
              </w:rPr>
              <w:t>l-Haziran 2024</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2.2.7</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DYK kurslarına öğrencilerin katılımı sağlanacaktır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7" w:type="pct"/>
          </w:tcPr>
          <w:p w:rsidR="00D51197" w:rsidRPr="00D51197" w:rsidRDefault="00AD5882"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2.2.8</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Tercih döneminde aktif bir şekilde danışmanlık çalışması gerçekleştirilecektir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idaresi-rehberlik servisi</w:t>
            </w:r>
          </w:p>
        </w:tc>
        <w:tc>
          <w:tcPr>
            <w:tcW w:w="1207" w:type="pct"/>
          </w:tcPr>
          <w:p w:rsidR="00D51197" w:rsidRPr="00D51197" w:rsidRDefault="00AD5882"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Temmuz 2024</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2.2.9</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color w:val="000000"/>
                <w:lang w:eastAsia="tr-TR"/>
              </w:rPr>
              <w:t>Öğrenciler ilgi ve yetenekleri doğrultusunda uygun mesleklere yönlendirilecektir.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Rehberlik servisi-sınıf rehber öğretmenleri </w:t>
            </w:r>
          </w:p>
        </w:tc>
        <w:tc>
          <w:tcPr>
            <w:tcW w:w="1207" w:type="pct"/>
          </w:tcPr>
          <w:p w:rsidR="00D51197" w:rsidRPr="00D51197" w:rsidRDefault="00AD5882"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2.2.10</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Öğrenciler e-mezun alanına yönlendirilecektir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 – BT rehber öğretmeni</w:t>
            </w:r>
          </w:p>
        </w:tc>
        <w:tc>
          <w:tcPr>
            <w:tcW w:w="1207" w:type="pct"/>
          </w:tcPr>
          <w:p w:rsidR="00D51197" w:rsidRPr="00D51197" w:rsidRDefault="00AD5882"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 2024</w:t>
            </w:r>
          </w:p>
        </w:tc>
      </w:tr>
    </w:tbl>
    <w:p w:rsidR="00D51197" w:rsidRPr="00D51197" w:rsidRDefault="00D51197" w:rsidP="00D51197">
      <w:pPr>
        <w:keepNext/>
        <w:keepLines/>
        <w:widowControl/>
        <w:autoSpaceDE/>
        <w:autoSpaceDN/>
        <w:spacing w:before="240" w:after="240"/>
        <w:outlineLvl w:val="2"/>
        <w:rPr>
          <w:rFonts w:ascii="Book Antiqua" w:eastAsia="SimSun" w:hAnsi="Book Antiqua" w:cs="Times New Roman"/>
          <w:sz w:val="26"/>
          <w:szCs w:val="26"/>
          <w:lang w:eastAsia="tr-TR"/>
        </w:rPr>
      </w:pPr>
      <w:r w:rsidRPr="00D51197">
        <w:rPr>
          <w:rFonts w:ascii="Book Antiqua" w:eastAsia="SimSun" w:hAnsi="Book Antiqua" w:cs="Times New Roman"/>
          <w:i/>
          <w:iCs/>
          <w:sz w:val="26"/>
          <w:szCs w:val="26"/>
          <w:lang w:eastAsia="tr-TR"/>
        </w:rPr>
        <w:lastRenderedPageBreak/>
        <w:t>Stratejik Hedef 2.3.</w:t>
      </w:r>
      <w:r w:rsidRPr="00D51197">
        <w:rPr>
          <w:rFonts w:ascii="Book Antiqua" w:eastAsia="SimSun" w:hAnsi="Book Antiqua" w:cs="Times New Roman"/>
          <w:sz w:val="26"/>
          <w:szCs w:val="26"/>
          <w:lang w:eastAsia="tr-TR"/>
        </w:rPr>
        <w:t xml:space="preserve"> </w:t>
      </w:r>
    </w:p>
    <w:p w:rsidR="00D51197" w:rsidRPr="00D51197" w:rsidRDefault="00D51197" w:rsidP="00D51197">
      <w:pPr>
        <w:autoSpaceDE/>
        <w:autoSpaceDN/>
        <w:adjustRightInd w:val="0"/>
        <w:spacing w:after="200" w:line="276" w:lineRule="auto"/>
        <w:jc w:val="both"/>
        <w:textAlignment w:val="baseline"/>
        <w:rPr>
          <w:rFonts w:ascii="Book Antiqua" w:eastAsia="Times New Roman" w:hAnsi="Book Antiqua" w:cs="Times New Roman"/>
          <w:sz w:val="26"/>
          <w:szCs w:val="26"/>
        </w:rPr>
      </w:pPr>
      <w:r w:rsidRPr="00D51197">
        <w:rPr>
          <w:rFonts w:ascii="Book Antiqua" w:eastAsia="Times New Roman" w:hAnsi="Book Antiqua" w:cs="Times New Roman"/>
          <w:sz w:val="26"/>
          <w:szCs w:val="26"/>
        </w:rPr>
        <w:t>Okul paydaşlarına yeterli ölçüde bilgi ve beceri kazandırmak</w:t>
      </w:r>
    </w:p>
    <w:p w:rsidR="00D51197" w:rsidRPr="00D51197" w:rsidRDefault="00D51197" w:rsidP="00D51197">
      <w:pPr>
        <w:autoSpaceDE/>
        <w:autoSpaceDN/>
        <w:adjustRightInd w:val="0"/>
        <w:spacing w:after="200" w:line="276" w:lineRule="auto"/>
        <w:jc w:val="both"/>
        <w:textAlignment w:val="baseline"/>
        <w:rPr>
          <w:rFonts w:ascii="Book Antiqua" w:eastAsia="Times New Roman" w:hAnsi="Book Antiqua" w:cs="Times New Roman"/>
        </w:rPr>
      </w:pPr>
      <w:r w:rsidRPr="00D51197">
        <w:rPr>
          <w:rFonts w:ascii="Book Antiqua" w:eastAsia="Times New Roman" w:hAnsi="Book Antiqua" w:cs="Times New Roman"/>
        </w:rPr>
        <w:t>2018-2019 eğitim-öğretim yıllarında kitap okuma oranında sağlanan artışın korunması</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950"/>
        <w:gridCol w:w="5601"/>
        <w:gridCol w:w="1065"/>
        <w:gridCol w:w="8"/>
        <w:gridCol w:w="1206"/>
        <w:gridCol w:w="1158"/>
        <w:gridCol w:w="1119"/>
        <w:gridCol w:w="1214"/>
        <w:gridCol w:w="766"/>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692"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2023</w:t>
            </w:r>
          </w:p>
        </w:tc>
        <w:tc>
          <w:tcPr>
            <w:tcW w:w="431" w:type="pct"/>
            <w:gridSpan w:val="2"/>
            <w:noWrap/>
            <w:hideMark/>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2024</w:t>
            </w:r>
          </w:p>
        </w:tc>
        <w:tc>
          <w:tcPr>
            <w:tcW w:w="411"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2025</w:t>
            </w:r>
          </w:p>
        </w:tc>
        <w:tc>
          <w:tcPr>
            <w:tcW w:w="397"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2026</w:t>
            </w:r>
          </w:p>
        </w:tc>
        <w:tc>
          <w:tcPr>
            <w:tcW w:w="431"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2027</w:t>
            </w:r>
          </w:p>
        </w:tc>
        <w:tc>
          <w:tcPr>
            <w:tcW w:w="272"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450FC">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PG.2.3.a</w:t>
            </w:r>
          </w:p>
        </w:tc>
        <w:tc>
          <w:tcPr>
            <w:tcW w:w="198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6"/>
                <w:szCs w:val="16"/>
              </w:rPr>
              <w:t>Kütüphaneden kitap alan öğrenci sayısındaki artma</w:t>
            </w:r>
          </w:p>
        </w:tc>
        <w:tc>
          <w:tcPr>
            <w:tcW w:w="378" w:type="pct"/>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431" w:type="pct"/>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41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3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3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272"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PG.2.3.b</w:t>
            </w:r>
          </w:p>
        </w:tc>
        <w:tc>
          <w:tcPr>
            <w:tcW w:w="198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eastAsia="Times New Roman" w:cs="Times New Roman"/>
                <w:color w:val="000000"/>
                <w:sz w:val="16"/>
                <w:szCs w:val="16"/>
              </w:rPr>
              <w:t>Kitap okuyan öğrenci sayısında artma</w:t>
            </w:r>
          </w:p>
        </w:tc>
        <w:tc>
          <w:tcPr>
            <w:tcW w:w="378" w:type="pct"/>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%65</w:t>
            </w:r>
          </w:p>
        </w:tc>
        <w:tc>
          <w:tcPr>
            <w:tcW w:w="431" w:type="pct"/>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1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1021"/>
        <w:gridCol w:w="6717"/>
        <w:gridCol w:w="3356"/>
        <w:gridCol w:w="3028"/>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2.3.1.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Times New Roman" w:eastAsia="Times New Roman" w:hAnsi="Times New Roman" w:cs="Times New Roman"/>
                <w:sz w:val="16"/>
                <w:szCs w:val="16"/>
              </w:rPr>
              <w:t>Okuma saati oluşturulması</w:t>
            </w:r>
          </w:p>
        </w:tc>
        <w:tc>
          <w:tcPr>
            <w:tcW w:w="1188" w:type="pct"/>
          </w:tcPr>
          <w:p w:rsidR="00D51197" w:rsidRPr="00D51197" w:rsidRDefault="00D51197" w:rsidP="00D51197">
            <w:pPr>
              <w:keepNext/>
              <w:keepLines/>
              <w:widowControl/>
              <w:autoSpaceDE/>
              <w:autoSpaceDN/>
              <w:spacing w:before="240" w:after="24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b/>
                <w:sz w:val="18"/>
                <w:szCs w:val="18"/>
                <w:lang w:eastAsia="tr-TR"/>
              </w:rPr>
            </w:pPr>
            <w:bookmarkStart w:id="15" w:name="_Toc1545193"/>
            <w:r w:rsidRPr="00D51197">
              <w:rPr>
                <w:rFonts w:ascii="Book Antiqua" w:eastAsia="SimSun" w:hAnsi="Book Antiqua" w:cs="Times New Roman"/>
                <w:b/>
                <w:sz w:val="18"/>
                <w:szCs w:val="18"/>
                <w:lang w:eastAsia="tr-TR"/>
              </w:rPr>
              <w:t>Eğitim Ve Öğretimde Kalitenin Artirilması Ekibi</w:t>
            </w:r>
            <w:bookmarkEnd w:id="15"/>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2.3.2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6"/>
                <w:szCs w:val="16"/>
                <w:lang w:eastAsia="tr-TR"/>
              </w:rPr>
              <w:t>En çok kitap okuyan öğrencilerin bir çizelge ile takip edilerek ödüllendirilmesi</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Eğitim Ve Öğretimde Kalitenin Artirilması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F06955" w:rsidRPr="00D51197" w:rsidRDefault="00F06955" w:rsidP="00D51197">
      <w:pPr>
        <w:widowControl/>
        <w:autoSpaceDE/>
        <w:autoSpaceDN/>
        <w:spacing w:after="160" w:line="300" w:lineRule="auto"/>
        <w:rPr>
          <w:rFonts w:ascii="Book Antiqua" w:eastAsia="Times New Roman" w:hAnsi="Book Antiqua" w:cs="Times New Roman"/>
          <w:sz w:val="24"/>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b/>
          <w:color w:val="000000"/>
          <w:sz w:val="24"/>
          <w:szCs w:val="24"/>
        </w:rPr>
      </w:pPr>
      <w:r w:rsidRPr="00D51197">
        <w:rPr>
          <w:rFonts w:ascii="Times New Roman" w:eastAsia="Times New Roman" w:hAnsi="Times New Roman" w:cs="Times New Roman"/>
          <w:b/>
        </w:rPr>
        <w:lastRenderedPageBreak/>
        <w:t>Stratejik Hedef 2.4.</w:t>
      </w: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rPr>
        <w:t>Öğrencilerin ilgi ve yeteneklerine uygun meslek seçmelerine yardımcı olunması</w:t>
      </w:r>
    </w:p>
    <w:p w:rsidR="00D51197" w:rsidRPr="00D51197" w:rsidRDefault="00D51197" w:rsidP="00D51197">
      <w:pPr>
        <w:autoSpaceDE/>
        <w:autoSpaceDN/>
        <w:adjustRightInd w:val="0"/>
        <w:jc w:val="both"/>
        <w:textAlignment w:val="baseline"/>
        <w:rPr>
          <w:rFonts w:ascii="Times New Roman" w:eastAsia="Times New Roman" w:hAnsi="Times New Roman" w:cs="Times New Roman"/>
          <w:b/>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950"/>
        <w:gridCol w:w="5601"/>
        <w:gridCol w:w="1065"/>
        <w:gridCol w:w="8"/>
        <w:gridCol w:w="1206"/>
        <w:gridCol w:w="1158"/>
        <w:gridCol w:w="1119"/>
        <w:gridCol w:w="1214"/>
        <w:gridCol w:w="766"/>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2"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2023</w:t>
            </w:r>
          </w:p>
        </w:tc>
        <w:tc>
          <w:tcPr>
            <w:tcW w:w="431" w:type="pct"/>
            <w:gridSpan w:val="2"/>
            <w:noWrap/>
            <w:hideMark/>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2024</w:t>
            </w:r>
          </w:p>
        </w:tc>
        <w:tc>
          <w:tcPr>
            <w:tcW w:w="411"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2025</w:t>
            </w:r>
          </w:p>
        </w:tc>
        <w:tc>
          <w:tcPr>
            <w:tcW w:w="397"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2026</w:t>
            </w:r>
          </w:p>
        </w:tc>
        <w:tc>
          <w:tcPr>
            <w:tcW w:w="431"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2027</w:t>
            </w:r>
          </w:p>
        </w:tc>
        <w:tc>
          <w:tcPr>
            <w:tcW w:w="272"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014F7">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PG.2.4.a</w:t>
            </w:r>
          </w:p>
        </w:tc>
        <w:tc>
          <w:tcPr>
            <w:tcW w:w="198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Mesleki Bilgilendirme yapılan  öğrenci sayısındaki artma</w:t>
            </w:r>
          </w:p>
        </w:tc>
        <w:tc>
          <w:tcPr>
            <w:tcW w:w="378" w:type="pct"/>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310</w:t>
            </w:r>
          </w:p>
        </w:tc>
        <w:tc>
          <w:tcPr>
            <w:tcW w:w="431" w:type="pct"/>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320</w:t>
            </w:r>
          </w:p>
        </w:tc>
        <w:tc>
          <w:tcPr>
            <w:tcW w:w="41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330</w:t>
            </w:r>
          </w:p>
        </w:tc>
        <w:tc>
          <w:tcPr>
            <w:tcW w:w="3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340</w:t>
            </w:r>
          </w:p>
        </w:tc>
        <w:tc>
          <w:tcPr>
            <w:tcW w:w="43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350</w:t>
            </w:r>
          </w:p>
        </w:tc>
        <w:tc>
          <w:tcPr>
            <w:tcW w:w="272"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360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PG.2.4.b</w:t>
            </w:r>
          </w:p>
        </w:tc>
        <w:tc>
          <w:tcPr>
            <w:tcW w:w="198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Üniversite tanıtım ve gezi çalışmalarına katılan öğrenci sayısının artırılması</w:t>
            </w:r>
          </w:p>
        </w:tc>
        <w:tc>
          <w:tcPr>
            <w:tcW w:w="378" w:type="pct"/>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31" w:type="pct"/>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41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1021"/>
        <w:gridCol w:w="6717"/>
        <w:gridCol w:w="3356"/>
        <w:gridCol w:w="3028"/>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Alanında uzman eğitimcilerin ve kişisel gelişim uzmanlarının öğrencilerle söyleşi yapmasının sağlanması</w:t>
            </w:r>
          </w:p>
        </w:tc>
        <w:tc>
          <w:tcPr>
            <w:tcW w:w="1188" w:type="pct"/>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Eğitim Ve Öğretimde Kalitenin Artirilması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Rehberlik servisi tarafından öğrencilerin ilgi ve yeteneklerini keşfetmelerine yönelik etkinlikler düzenlenmesi</w:t>
            </w:r>
          </w:p>
        </w:tc>
        <w:tc>
          <w:tcPr>
            <w:tcW w:w="1188" w:type="pct"/>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Eğitim Ve Öğretimde Kalitenin Artirilması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2.4.3</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Her sene ilde düzenlenen üniversite tanıtım günlerine 12. Sınıf öğrencilerinin katılımının sağlanması</w:t>
            </w:r>
          </w:p>
        </w:tc>
        <w:tc>
          <w:tcPr>
            <w:tcW w:w="1188" w:type="pct"/>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Eğitim Ve Öğretimde Kalitenin Artirilması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2.4.4</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Kariyer günlerinin düzenlenmesi</w:t>
            </w:r>
          </w:p>
        </w:tc>
        <w:tc>
          <w:tcPr>
            <w:tcW w:w="1188" w:type="pct"/>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Eğitim Ve Öğretimde Kalitenin Artirilması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keepNext/>
        <w:keepLines/>
        <w:widowControl/>
        <w:autoSpaceDE/>
        <w:autoSpaceDN/>
        <w:spacing w:before="240" w:after="240" w:line="360" w:lineRule="auto"/>
        <w:jc w:val="center"/>
        <w:outlineLvl w:val="1"/>
        <w:rPr>
          <w:rFonts w:ascii="Book Antiqua" w:eastAsia="SimSun" w:hAnsi="Book Antiqua" w:cs="Times New Roman"/>
          <w:b/>
          <w:sz w:val="28"/>
          <w:szCs w:val="32"/>
          <w:lang w:eastAsia="tr-TR"/>
        </w:rPr>
      </w:pPr>
      <w:bookmarkStart w:id="16" w:name="_Toc531097546"/>
      <w:bookmarkStart w:id="17" w:name="_Toc1376445"/>
      <w:r w:rsidRPr="00D51197">
        <w:rPr>
          <w:rFonts w:ascii="Book Antiqua" w:eastAsia="SimSun" w:hAnsi="Book Antiqua" w:cs="Times New Roman"/>
          <w:b/>
          <w:sz w:val="28"/>
          <w:szCs w:val="32"/>
          <w:lang w:eastAsia="tr-TR"/>
        </w:rPr>
        <w:lastRenderedPageBreak/>
        <w:t>TEMA III: KURUMSAL KAPASİTE</w:t>
      </w:r>
      <w:bookmarkEnd w:id="16"/>
      <w:bookmarkEnd w:id="17"/>
    </w:p>
    <w:p w:rsidR="00D51197" w:rsidRPr="00D51197" w:rsidRDefault="00D51197" w:rsidP="00D51197">
      <w:pPr>
        <w:keepNext/>
        <w:keepLines/>
        <w:widowControl/>
        <w:autoSpaceDE/>
        <w:autoSpaceDN/>
        <w:spacing w:before="240" w:after="240"/>
        <w:outlineLvl w:val="2"/>
        <w:rPr>
          <w:rFonts w:ascii="Calibri Light" w:eastAsia="SimSun" w:hAnsi="Calibri Light" w:cs="Times New Roman"/>
          <w:sz w:val="32"/>
          <w:szCs w:val="32"/>
          <w:lang w:eastAsia="tr-TR"/>
        </w:rPr>
      </w:pPr>
      <w:r w:rsidRPr="00D51197">
        <w:rPr>
          <w:rFonts w:ascii="Calibri Light" w:eastAsia="SimSun" w:hAnsi="Calibri Light" w:cs="Times New Roman"/>
          <w:sz w:val="32"/>
          <w:szCs w:val="32"/>
          <w:lang w:eastAsia="tr-TR"/>
        </w:rPr>
        <w:t xml:space="preserve">Stratejik Amaç 3: </w:t>
      </w:r>
      <w:r w:rsidRPr="00D51197">
        <w:rPr>
          <w:rFonts w:ascii="Times New Roman" w:eastAsia="SimSun" w:hAnsi="Times New Roman" w:cs="Times New Roman"/>
          <w:color w:val="000000"/>
          <w:sz w:val="24"/>
          <w:szCs w:val="24"/>
          <w:lang w:eastAsia="tr-TR"/>
        </w:rPr>
        <w:t>Kurumun, beşeri, fiziki ve mali altyapı süreçlerini tamamlayıp, yönetim ve organizasyon süreçlerini geliştirerek, enformasyon kullanımını artırıp ‘kurumsal kapasitesini’ geliştirmek.</w:t>
      </w:r>
    </w:p>
    <w:p w:rsidR="00D51197" w:rsidRPr="00D51197" w:rsidRDefault="00D51197" w:rsidP="00D51197">
      <w:pPr>
        <w:widowControl/>
        <w:autoSpaceDE/>
        <w:autoSpaceDN/>
        <w:rPr>
          <w:rFonts w:ascii="Times New Roman" w:eastAsia="Times New Roman" w:hAnsi="Times New Roman" w:cs="Times New Roman"/>
          <w:b/>
          <w:color w:val="000000"/>
          <w:sz w:val="24"/>
          <w:szCs w:val="24"/>
          <w:lang w:eastAsia="tr-TR"/>
        </w:rPr>
      </w:pPr>
      <w:r w:rsidRPr="00D51197">
        <w:rPr>
          <w:rFonts w:ascii="Calibri Light" w:eastAsia="SimSun" w:hAnsi="Calibri Light" w:cs="Times New Roman"/>
          <w:i/>
          <w:iCs/>
          <w:sz w:val="30"/>
          <w:szCs w:val="30"/>
          <w:lang w:eastAsia="tr-TR"/>
        </w:rPr>
        <w:t>Stratejik Hedef 3.1.</w:t>
      </w:r>
      <w:r w:rsidRPr="00D51197">
        <w:rPr>
          <w:rFonts w:ascii="Book Antiqua" w:eastAsia="Times New Roman" w:hAnsi="Book Antiqua" w:cs="Times New Roman"/>
          <w:sz w:val="24"/>
          <w:szCs w:val="24"/>
          <w:lang w:eastAsia="tr-TR"/>
        </w:rPr>
        <w:t xml:space="preserve">  </w:t>
      </w:r>
      <w:r w:rsidRPr="00D51197">
        <w:rPr>
          <w:rFonts w:ascii="Times New Roman" w:eastAsia="Times New Roman" w:hAnsi="Times New Roman" w:cs="Times New Roman"/>
          <w:color w:val="000000"/>
          <w:sz w:val="24"/>
          <w:szCs w:val="24"/>
          <w:lang w:eastAsia="tr-TR"/>
        </w:rPr>
        <w:t>Okul, sınıf donanımlarını ve teknolojik altyapıyı iyileştirmek yoluyla eğitim-öğretim mekânlarının işlevselliğini artırmak</w:t>
      </w:r>
    </w:p>
    <w:p w:rsidR="00D51197" w:rsidRPr="00D51197" w:rsidRDefault="00D51197" w:rsidP="00D51197">
      <w:pPr>
        <w:widowControl/>
        <w:autoSpaceDE/>
        <w:autoSpaceDN/>
        <w:spacing w:after="160" w:line="300" w:lineRule="auto"/>
        <w:rPr>
          <w:rFonts w:ascii="Book Antiqua" w:eastAsia="Times New Roman" w:hAnsi="Book Antiqua" w:cs="Times New Roman"/>
          <w:b/>
          <w:i/>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134"/>
        <w:gridCol w:w="965"/>
        <w:gridCol w:w="1870"/>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609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2023</w:t>
            </w:r>
          </w:p>
        </w:tc>
        <w:tc>
          <w:tcPr>
            <w:tcW w:w="1092" w:type="dxa"/>
            <w:gridSpan w:val="2"/>
            <w:noWrap/>
            <w:hideMark/>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2024</w:t>
            </w:r>
          </w:p>
        </w:tc>
        <w:tc>
          <w:tcPr>
            <w:tcW w:w="1041"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2025</w:t>
            </w:r>
          </w:p>
        </w:tc>
        <w:tc>
          <w:tcPr>
            <w:tcW w:w="1134"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2026</w:t>
            </w:r>
          </w:p>
        </w:tc>
        <w:tc>
          <w:tcPr>
            <w:tcW w:w="965"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2027</w:t>
            </w:r>
          </w:p>
        </w:tc>
        <w:tc>
          <w:tcPr>
            <w:tcW w:w="1870"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2964B7">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PG.3.1.a</w:t>
            </w:r>
          </w:p>
        </w:tc>
        <w:tc>
          <w:tcPr>
            <w:tcW w:w="5042"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24"/>
                <w:szCs w:val="24"/>
                <w:lang w:eastAsia="tr-TR"/>
              </w:rPr>
              <w:t>Donanımı tamamlanan sınıf ve mekânların olması</w:t>
            </w:r>
          </w:p>
        </w:tc>
        <w:tc>
          <w:tcPr>
            <w:tcW w:w="957"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%95</w:t>
            </w:r>
          </w:p>
        </w:tc>
        <w:tc>
          <w:tcPr>
            <w:tcW w:w="113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965"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PG.3.1.b</w:t>
            </w:r>
          </w:p>
        </w:tc>
        <w:tc>
          <w:tcPr>
            <w:tcW w:w="5042"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 mekanlarının sağlıklı ve rahat kullanılabilmesi</w:t>
            </w:r>
          </w:p>
        </w:tc>
        <w:tc>
          <w:tcPr>
            <w:tcW w:w="957" w:type="dxa"/>
            <w:noWrap/>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%35</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%45</w:t>
            </w:r>
          </w:p>
        </w:tc>
        <w:tc>
          <w:tcPr>
            <w:tcW w:w="1134"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%50</w:t>
            </w:r>
          </w:p>
        </w:tc>
        <w:tc>
          <w:tcPr>
            <w:tcW w:w="965"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%65</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PG.3.1.c</w:t>
            </w:r>
          </w:p>
        </w:tc>
        <w:tc>
          <w:tcPr>
            <w:tcW w:w="5042"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Okuldaki  tüm cihazları problemsiz kullanabilme.</w:t>
            </w:r>
          </w:p>
        </w:tc>
        <w:tc>
          <w:tcPr>
            <w:tcW w:w="957"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%90</w:t>
            </w:r>
          </w:p>
        </w:tc>
        <w:tc>
          <w:tcPr>
            <w:tcW w:w="113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%95</w:t>
            </w:r>
          </w:p>
        </w:tc>
        <w:tc>
          <w:tcPr>
            <w:tcW w:w="965"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PG:3.1.d</w:t>
            </w:r>
          </w:p>
        </w:tc>
        <w:tc>
          <w:tcPr>
            <w:tcW w:w="5042"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Sarf malzemelerini eksizkszi ve sorunsuz kullanabilme</w:t>
            </w:r>
          </w:p>
        </w:tc>
        <w:tc>
          <w:tcPr>
            <w:tcW w:w="957" w:type="dxa"/>
            <w:noWrap/>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%90</w:t>
            </w:r>
          </w:p>
        </w:tc>
        <w:tc>
          <w:tcPr>
            <w:tcW w:w="1134"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%95</w:t>
            </w:r>
          </w:p>
        </w:tc>
        <w:tc>
          <w:tcPr>
            <w:tcW w:w="965"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r>
    </w:tbl>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br/>
        <w:t>Eylemler</w:t>
      </w:r>
    </w:p>
    <w:tbl>
      <w:tblPr>
        <w:tblStyle w:val="OrtaKlavuz1"/>
        <w:tblW w:w="4885" w:type="pct"/>
        <w:tblLayout w:type="fixed"/>
        <w:tblLook w:val="04A0" w:firstRow="1" w:lastRow="0" w:firstColumn="1" w:lastColumn="0" w:noHBand="0" w:noVBand="1"/>
      </w:tblPr>
      <w:tblGrid>
        <w:gridCol w:w="986"/>
        <w:gridCol w:w="6488"/>
        <w:gridCol w:w="3242"/>
        <w:gridCol w:w="3406"/>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3.1.1.</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 internet bağlantısının sağlıklı çalışmasını temin ederek öğretmenlerin işlerini hızlı ve sorunsuz yapmalarını sağlamak</w:t>
            </w:r>
          </w:p>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AD5882"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2024</w:t>
            </w:r>
          </w:p>
        </w:tc>
      </w:tr>
      <w:tr w:rsidR="00AD5882"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AD5882" w:rsidRPr="00D51197" w:rsidRDefault="00AD5882"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3.1.2</w:t>
            </w:r>
          </w:p>
        </w:tc>
        <w:tc>
          <w:tcPr>
            <w:tcW w:w="2297" w:type="pct"/>
          </w:tcPr>
          <w:p w:rsidR="00AD5882" w:rsidRPr="00D51197" w:rsidRDefault="00AD5882"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 Baskı ve fotokopi makinelerini işler durumda tutmak sarf malzemelerini zamanında temin etmek</w:t>
            </w:r>
          </w:p>
          <w:p w:rsidR="00AD5882" w:rsidRPr="00D51197" w:rsidRDefault="00AD5882"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p>
        </w:tc>
        <w:tc>
          <w:tcPr>
            <w:tcW w:w="1148" w:type="pct"/>
          </w:tcPr>
          <w:p w:rsidR="00AD5882" w:rsidRPr="00D51197" w:rsidRDefault="00AD5882"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AD5882" w:rsidRDefault="00AD5882">
            <w:pPr>
              <w:cnfStyle w:val="000000000000" w:firstRow="0" w:lastRow="0" w:firstColumn="0" w:lastColumn="0" w:oddVBand="0" w:evenVBand="0" w:oddHBand="0" w:evenHBand="0" w:firstRowFirstColumn="0" w:firstRowLastColumn="0" w:lastRowFirstColumn="0" w:lastRowLastColumn="0"/>
            </w:pPr>
            <w:r w:rsidRPr="002230BF">
              <w:rPr>
                <w:rFonts w:ascii="Book Antiqua" w:eastAsia="Times New Roman" w:hAnsi="Book Antiqua" w:cs="Times New Roman"/>
                <w:color w:val="000000"/>
                <w:sz w:val="24"/>
                <w:szCs w:val="24"/>
                <w:lang w:eastAsia="tr-TR"/>
              </w:rPr>
              <w:t>EYLÜL-HAZİRAN 2024</w:t>
            </w:r>
          </w:p>
        </w:tc>
      </w:tr>
      <w:tr w:rsidR="00AD5882"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AD5882" w:rsidRPr="00D51197" w:rsidRDefault="00AD5882"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3.1.3</w:t>
            </w:r>
          </w:p>
        </w:tc>
        <w:tc>
          <w:tcPr>
            <w:tcW w:w="2297" w:type="pct"/>
          </w:tcPr>
          <w:p w:rsidR="00AD5882" w:rsidRPr="00D51197" w:rsidRDefault="00AD5882"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Bilgisayarların devamlı çalışır durumda bulundurulması</w:t>
            </w:r>
          </w:p>
        </w:tc>
        <w:tc>
          <w:tcPr>
            <w:tcW w:w="1148" w:type="pct"/>
          </w:tcPr>
          <w:p w:rsidR="00AD5882" w:rsidRPr="00D51197" w:rsidRDefault="00AD5882"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AD5882" w:rsidRDefault="00AD5882">
            <w:pPr>
              <w:cnfStyle w:val="000000100000" w:firstRow="0" w:lastRow="0" w:firstColumn="0" w:lastColumn="0" w:oddVBand="0" w:evenVBand="0" w:oddHBand="1" w:evenHBand="0" w:firstRowFirstColumn="0" w:firstRowLastColumn="0" w:lastRowFirstColumn="0" w:lastRowLastColumn="0"/>
            </w:pPr>
            <w:r w:rsidRPr="002230BF">
              <w:rPr>
                <w:rFonts w:ascii="Book Antiqua" w:eastAsia="Times New Roman" w:hAnsi="Book Antiqua" w:cs="Times New Roman"/>
                <w:color w:val="000000"/>
                <w:sz w:val="24"/>
                <w:szCs w:val="24"/>
                <w:lang w:eastAsia="tr-TR"/>
              </w:rPr>
              <w:t>EYLÜL-HAZİRAN 2024</w:t>
            </w:r>
          </w:p>
        </w:tc>
      </w:tr>
      <w:tr w:rsidR="00AD5882"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AD5882" w:rsidRPr="00D51197" w:rsidRDefault="00AD5882"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3.1.4</w:t>
            </w:r>
          </w:p>
        </w:tc>
        <w:tc>
          <w:tcPr>
            <w:tcW w:w="2297" w:type="pct"/>
          </w:tcPr>
          <w:p w:rsidR="00AD5882" w:rsidRPr="00D51197" w:rsidRDefault="00AD5882"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Akıllı tahtaların düzenli olarak bakımı</w:t>
            </w:r>
          </w:p>
        </w:tc>
        <w:tc>
          <w:tcPr>
            <w:tcW w:w="1148" w:type="pct"/>
          </w:tcPr>
          <w:p w:rsidR="00AD5882" w:rsidRPr="00D51197" w:rsidRDefault="00AD5882"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AD5882" w:rsidRDefault="00AD5882">
            <w:pPr>
              <w:cnfStyle w:val="000000000000" w:firstRow="0" w:lastRow="0" w:firstColumn="0" w:lastColumn="0" w:oddVBand="0" w:evenVBand="0" w:oddHBand="0" w:evenHBand="0" w:firstRowFirstColumn="0" w:firstRowLastColumn="0" w:lastRowFirstColumn="0" w:lastRowLastColumn="0"/>
            </w:pPr>
            <w:r w:rsidRPr="002230BF">
              <w:rPr>
                <w:rFonts w:ascii="Book Antiqua" w:eastAsia="Times New Roman" w:hAnsi="Book Antiqua" w:cs="Times New Roman"/>
                <w:color w:val="000000"/>
                <w:sz w:val="24"/>
                <w:szCs w:val="24"/>
                <w:lang w:eastAsia="tr-TR"/>
              </w:rPr>
              <w:t>EYLÜL-HAZİRAN 2024</w:t>
            </w:r>
          </w:p>
        </w:tc>
      </w:tr>
      <w:tr w:rsidR="00AD5882"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AD5882" w:rsidRPr="00D51197" w:rsidRDefault="00AD5882"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3.1.5</w:t>
            </w:r>
          </w:p>
        </w:tc>
        <w:tc>
          <w:tcPr>
            <w:tcW w:w="2297" w:type="pct"/>
          </w:tcPr>
          <w:p w:rsidR="00AD5882" w:rsidRPr="00D51197" w:rsidRDefault="00AD5882"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Sarf malzemelerinin bitmeden temin edilmesi</w:t>
            </w:r>
          </w:p>
        </w:tc>
        <w:tc>
          <w:tcPr>
            <w:tcW w:w="1148" w:type="pct"/>
          </w:tcPr>
          <w:p w:rsidR="00AD5882" w:rsidRPr="00D51197" w:rsidRDefault="00AD5882"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AD5882" w:rsidRDefault="00AD5882">
            <w:pPr>
              <w:cnfStyle w:val="000000100000" w:firstRow="0" w:lastRow="0" w:firstColumn="0" w:lastColumn="0" w:oddVBand="0" w:evenVBand="0" w:oddHBand="1" w:evenHBand="0" w:firstRowFirstColumn="0" w:firstRowLastColumn="0" w:lastRowFirstColumn="0" w:lastRowLastColumn="0"/>
            </w:pPr>
            <w:r w:rsidRPr="002230BF">
              <w:rPr>
                <w:rFonts w:ascii="Book Antiqua" w:eastAsia="Times New Roman" w:hAnsi="Book Antiqua" w:cs="Times New Roman"/>
                <w:color w:val="000000"/>
                <w:sz w:val="24"/>
                <w:szCs w:val="24"/>
                <w:lang w:eastAsia="tr-TR"/>
              </w:rPr>
              <w:t>EYLÜL-HAZİRAN 2024</w:t>
            </w:r>
          </w:p>
        </w:tc>
      </w:tr>
      <w:tr w:rsidR="00AD5882"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AD5882" w:rsidRPr="00D51197" w:rsidRDefault="00AD5882"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3.1.3</w:t>
            </w:r>
          </w:p>
        </w:tc>
        <w:tc>
          <w:tcPr>
            <w:tcW w:w="2297" w:type="pct"/>
          </w:tcPr>
          <w:p w:rsidR="00AD5882" w:rsidRPr="00D51197" w:rsidRDefault="00AD5882"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Okula ait mekanların temizlik ve kullanım alanlarının ulaşılabilir olması</w:t>
            </w:r>
          </w:p>
        </w:tc>
        <w:tc>
          <w:tcPr>
            <w:tcW w:w="1148" w:type="pct"/>
          </w:tcPr>
          <w:p w:rsidR="00AD5882" w:rsidRPr="00D51197" w:rsidRDefault="00AD5882"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AD5882" w:rsidRDefault="00AD5882">
            <w:pPr>
              <w:cnfStyle w:val="000000000000" w:firstRow="0" w:lastRow="0" w:firstColumn="0" w:lastColumn="0" w:oddVBand="0" w:evenVBand="0" w:oddHBand="0" w:evenHBand="0" w:firstRowFirstColumn="0" w:firstRowLastColumn="0" w:lastRowFirstColumn="0" w:lastRowLastColumn="0"/>
            </w:pPr>
            <w:r w:rsidRPr="002230BF">
              <w:rPr>
                <w:rFonts w:ascii="Book Antiqua" w:eastAsia="Times New Roman" w:hAnsi="Book Antiqua" w:cs="Times New Roman"/>
                <w:color w:val="000000"/>
                <w:sz w:val="24"/>
                <w:szCs w:val="24"/>
                <w:lang w:eastAsia="tr-TR"/>
              </w:rPr>
              <w:t>EYLÜL-HAZİRAN 2024</w:t>
            </w:r>
          </w:p>
        </w:tc>
      </w:tr>
    </w:tbl>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F06955" w:rsidRDefault="00F06955" w:rsidP="00D51197">
      <w:pPr>
        <w:widowControl/>
        <w:autoSpaceDE/>
        <w:autoSpaceDN/>
        <w:spacing w:after="160" w:line="300" w:lineRule="auto"/>
        <w:rPr>
          <w:rFonts w:ascii="Book Antiqua" w:eastAsia="Times New Roman" w:hAnsi="Book Antiqua" w:cs="Times New Roman"/>
          <w:b/>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r w:rsidRPr="00D51197">
        <w:rPr>
          <w:rFonts w:ascii="Book Antiqua" w:eastAsia="Times New Roman" w:hAnsi="Book Antiqua" w:cs="Times New Roman"/>
          <w:b/>
          <w:sz w:val="24"/>
          <w:szCs w:val="21"/>
          <w:lang w:eastAsia="tr-TR"/>
        </w:rPr>
        <w:lastRenderedPageBreak/>
        <w:t>Stratejik hedef 3.2</w:t>
      </w:r>
    </w:p>
    <w:p w:rsidR="00D51197" w:rsidRPr="00D51197" w:rsidRDefault="00D51197" w:rsidP="00D51197">
      <w:pPr>
        <w:widowControl/>
        <w:autoSpaceDE/>
        <w:autoSpaceDN/>
        <w:spacing w:after="160" w:line="300" w:lineRule="auto"/>
        <w:rPr>
          <w:rFonts w:ascii="Book Antiqua" w:eastAsia="Times New Roman" w:hAnsi="Book Antiqua" w:cs="Times New Roman"/>
          <w:b/>
          <w:bCs/>
          <w:color w:val="000000"/>
          <w:sz w:val="24"/>
          <w:szCs w:val="21"/>
          <w:lang w:eastAsia="tr-TR"/>
        </w:rPr>
      </w:pPr>
      <w:r w:rsidRPr="00D51197">
        <w:rPr>
          <w:rFonts w:ascii="Book Antiqua" w:eastAsia="Times New Roman" w:hAnsi="Book Antiqua" w:cs="Times New Roman"/>
          <w:b/>
          <w:sz w:val="24"/>
          <w:szCs w:val="21"/>
          <w:lang w:eastAsia="tr-TR"/>
        </w:rPr>
        <w:t>Bilgi toplumuna geçiş sürecinde e</w:t>
      </w:r>
      <w:r w:rsidRPr="00D51197">
        <w:rPr>
          <w:rFonts w:ascii="Book Antiqua" w:eastAsia="Times New Roman" w:hAnsi="Book Antiqua" w:cs="Times New Roman"/>
          <w:b/>
          <w:bCs/>
          <w:color w:val="000000"/>
          <w:sz w:val="24"/>
          <w:szCs w:val="21"/>
          <w:lang w:eastAsia="tr-TR"/>
        </w:rPr>
        <w:t>ğitimde bilgi teknolojisinin kullanımını yaygınlaştırmak</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291" w:type="dxa"/>
        <w:tblLayout w:type="fixed"/>
        <w:tblLook w:val="04A0" w:firstRow="1" w:lastRow="0" w:firstColumn="1" w:lastColumn="0" w:noHBand="0" w:noVBand="1"/>
      </w:tblPr>
      <w:tblGrid>
        <w:gridCol w:w="1757"/>
        <w:gridCol w:w="5042"/>
        <w:gridCol w:w="964"/>
        <w:gridCol w:w="142"/>
        <w:gridCol w:w="943"/>
        <w:gridCol w:w="1041"/>
        <w:gridCol w:w="1007"/>
        <w:gridCol w:w="1092"/>
        <w:gridCol w:w="1303"/>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528" w:type="dxa"/>
            <w:gridSpan w:val="6"/>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106" w:type="dxa"/>
            <w:gridSpan w:val="2"/>
            <w:noWrap/>
            <w:hideMark/>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2023</w:t>
            </w:r>
          </w:p>
        </w:tc>
        <w:tc>
          <w:tcPr>
            <w:tcW w:w="943" w:type="dxa"/>
            <w:noWrap/>
            <w:hideMark/>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2024</w:t>
            </w:r>
          </w:p>
        </w:tc>
        <w:tc>
          <w:tcPr>
            <w:tcW w:w="1041"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2025</w:t>
            </w:r>
          </w:p>
        </w:tc>
        <w:tc>
          <w:tcPr>
            <w:tcW w:w="1007"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2026</w:t>
            </w:r>
          </w:p>
        </w:tc>
        <w:tc>
          <w:tcPr>
            <w:tcW w:w="1092"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2027</w:t>
            </w:r>
          </w:p>
        </w:tc>
        <w:tc>
          <w:tcPr>
            <w:tcW w:w="1303"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DC75C5">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PG.3.2.a</w:t>
            </w:r>
          </w:p>
        </w:tc>
        <w:tc>
          <w:tcPr>
            <w:tcW w:w="5042"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sitesinin ziyaret edilme sayısı</w:t>
            </w:r>
          </w:p>
        </w:tc>
        <w:tc>
          <w:tcPr>
            <w:tcW w:w="1106"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943"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303"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PG.3.2.b</w:t>
            </w:r>
          </w:p>
        </w:tc>
        <w:tc>
          <w:tcPr>
            <w:tcW w:w="5042" w:type="dxa"/>
          </w:tcPr>
          <w:p w:rsidR="00D51197" w:rsidRPr="00D51197" w:rsidRDefault="00D51197" w:rsidP="00D51197">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sitesinde yapılan haber sayısı</w:t>
            </w:r>
          </w:p>
        </w:tc>
        <w:tc>
          <w:tcPr>
            <w:tcW w:w="1106"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w:t>
            </w:r>
          </w:p>
        </w:tc>
        <w:tc>
          <w:tcPr>
            <w:tcW w:w="943" w:type="dxa"/>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303"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PG.3.2.c</w:t>
            </w:r>
          </w:p>
        </w:tc>
        <w:tc>
          <w:tcPr>
            <w:tcW w:w="5042"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sitesinde yapılan duyuru sayısı</w:t>
            </w:r>
          </w:p>
        </w:tc>
        <w:tc>
          <w:tcPr>
            <w:tcW w:w="1106"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943"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303"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PG.3.2.d</w:t>
            </w:r>
          </w:p>
        </w:tc>
        <w:tc>
          <w:tcPr>
            <w:tcW w:w="5042" w:type="dxa"/>
          </w:tcPr>
          <w:p w:rsidR="00D51197" w:rsidRPr="00D51197" w:rsidRDefault="00D51197" w:rsidP="00D51197">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EBA kullanım süresi oranı</w:t>
            </w:r>
          </w:p>
        </w:tc>
        <w:tc>
          <w:tcPr>
            <w:tcW w:w="1106"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943" w:type="dxa"/>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41" w:type="dxa"/>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303"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Pr="00D51197"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ayout w:type="fixed"/>
        <w:tblLook w:val="04A0" w:firstRow="1" w:lastRow="0" w:firstColumn="1" w:lastColumn="0" w:noHBand="0" w:noVBand="1"/>
      </w:tblPr>
      <w:tblGrid>
        <w:gridCol w:w="986"/>
        <w:gridCol w:w="6488"/>
        <w:gridCol w:w="3242"/>
        <w:gridCol w:w="3406"/>
      </w:tblGrid>
      <w:tr w:rsidR="00D51197" w:rsidRPr="00D51197" w:rsidTr="00B35EB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B35E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3.2.1.</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Okulumuzda yapılan tüm etkinlikler, sosyal , sportif, kültürel yarışmalarda elde edilen basarılar web sitemizde haber yapılacaktır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 Bt. Rehber öğrt.</w:t>
            </w:r>
          </w:p>
        </w:tc>
        <w:tc>
          <w:tcPr>
            <w:tcW w:w="1206" w:type="pct"/>
          </w:tcPr>
          <w:p w:rsidR="00D51197" w:rsidRPr="00D51197" w:rsidRDefault="00B35EB8"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2024</w:t>
            </w:r>
          </w:p>
        </w:tc>
      </w:tr>
      <w:tr w:rsidR="00B35EB8" w:rsidRPr="00D51197" w:rsidTr="00B35EB8">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B35EB8" w:rsidRPr="00D51197" w:rsidRDefault="00B35EB8"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3.2.2.</w:t>
            </w:r>
          </w:p>
        </w:tc>
        <w:tc>
          <w:tcPr>
            <w:tcW w:w="2297" w:type="pct"/>
          </w:tcPr>
          <w:p w:rsidR="00B35EB8" w:rsidRPr="00D51197" w:rsidRDefault="00B35EB8"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Yarışmaların önemli sınavların başvuruları sınav takvimi okul web sitesinde duyurular kısmında yayınlanacaktır</w:t>
            </w:r>
          </w:p>
        </w:tc>
        <w:tc>
          <w:tcPr>
            <w:tcW w:w="1148" w:type="pct"/>
          </w:tcPr>
          <w:p w:rsidR="00B35EB8" w:rsidRPr="00D51197" w:rsidRDefault="00B35EB8"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BT Rehber Öğretmeni/ okul idaresi</w:t>
            </w:r>
          </w:p>
        </w:tc>
        <w:tc>
          <w:tcPr>
            <w:tcW w:w="1206" w:type="pct"/>
          </w:tcPr>
          <w:p w:rsidR="00B35EB8" w:rsidRDefault="00B35EB8">
            <w:pPr>
              <w:cnfStyle w:val="000000000000" w:firstRow="0" w:lastRow="0" w:firstColumn="0" w:lastColumn="0" w:oddVBand="0" w:evenVBand="0" w:oddHBand="0" w:evenHBand="0" w:firstRowFirstColumn="0" w:firstRowLastColumn="0" w:lastRowFirstColumn="0" w:lastRowLastColumn="0"/>
            </w:pPr>
            <w:r w:rsidRPr="000C06D9">
              <w:rPr>
                <w:rFonts w:ascii="Book Antiqua" w:eastAsia="Times New Roman" w:hAnsi="Book Antiqua" w:cs="Times New Roman"/>
                <w:color w:val="000000"/>
                <w:sz w:val="24"/>
                <w:szCs w:val="24"/>
                <w:lang w:eastAsia="tr-TR"/>
              </w:rPr>
              <w:t>EYLÜL-HAZİRAN 2024</w:t>
            </w:r>
          </w:p>
        </w:tc>
      </w:tr>
      <w:tr w:rsidR="00B35EB8" w:rsidRPr="00D51197" w:rsidTr="00B35E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B35EB8" w:rsidRPr="00D51197" w:rsidRDefault="00B35EB8"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3.2.3.</w:t>
            </w:r>
          </w:p>
        </w:tc>
        <w:tc>
          <w:tcPr>
            <w:tcW w:w="2297" w:type="pct"/>
          </w:tcPr>
          <w:p w:rsidR="00B35EB8" w:rsidRPr="00D51197" w:rsidRDefault="00B35EB8"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Öğrencilerin EBA ya giriş yapması sağlanarak kullanımı ile ilgili yönlendirmeler yapılacaktır</w:t>
            </w:r>
          </w:p>
        </w:tc>
        <w:tc>
          <w:tcPr>
            <w:tcW w:w="1148" w:type="pct"/>
          </w:tcPr>
          <w:p w:rsidR="00B35EB8" w:rsidRPr="00D51197" w:rsidRDefault="00B35EB8"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6" w:type="pct"/>
          </w:tcPr>
          <w:p w:rsidR="00B35EB8" w:rsidRDefault="00B35EB8">
            <w:pPr>
              <w:cnfStyle w:val="000000100000" w:firstRow="0" w:lastRow="0" w:firstColumn="0" w:lastColumn="0" w:oddVBand="0" w:evenVBand="0" w:oddHBand="1" w:evenHBand="0" w:firstRowFirstColumn="0" w:firstRowLastColumn="0" w:lastRowFirstColumn="0" w:lastRowLastColumn="0"/>
            </w:pPr>
            <w:r w:rsidRPr="000C06D9">
              <w:rPr>
                <w:rFonts w:ascii="Book Antiqua" w:eastAsia="Times New Roman" w:hAnsi="Book Antiqua" w:cs="Times New Roman"/>
                <w:color w:val="000000"/>
                <w:sz w:val="24"/>
                <w:szCs w:val="24"/>
                <w:lang w:eastAsia="tr-TR"/>
              </w:rPr>
              <w:t>EYLÜL-HAZİRAN 2024</w:t>
            </w:r>
          </w:p>
        </w:tc>
      </w:tr>
    </w:tbl>
    <w:p w:rsidR="00D51197" w:rsidRPr="00D51197" w:rsidRDefault="00D51197" w:rsidP="00D51197">
      <w:pPr>
        <w:keepNext/>
        <w:keepLines/>
        <w:widowControl/>
        <w:autoSpaceDE/>
        <w:autoSpaceDN/>
        <w:spacing w:before="360" w:after="360" w:line="360" w:lineRule="auto"/>
        <w:outlineLvl w:val="0"/>
        <w:rPr>
          <w:rFonts w:ascii="Times New Roman" w:eastAsia="SimSun" w:hAnsi="Times New Roman" w:cs="Times New Roman"/>
          <w:b/>
          <w:color w:val="000000"/>
          <w:sz w:val="24"/>
          <w:szCs w:val="24"/>
          <w:lang w:eastAsia="tr-TR"/>
        </w:rPr>
      </w:pPr>
      <w:r w:rsidRPr="00D51197">
        <w:rPr>
          <w:rFonts w:ascii="Times New Roman" w:eastAsia="SimSun" w:hAnsi="Times New Roman" w:cs="Times New Roman"/>
          <w:b/>
          <w:color w:val="000000"/>
          <w:sz w:val="24"/>
          <w:szCs w:val="24"/>
          <w:lang w:eastAsia="tr-TR"/>
        </w:rPr>
        <w:lastRenderedPageBreak/>
        <w:t>Stratejik hedef 3.3</w:t>
      </w:r>
    </w:p>
    <w:p w:rsidR="00D51197" w:rsidRPr="00D51197" w:rsidRDefault="00D51197" w:rsidP="00D51197">
      <w:pPr>
        <w:keepNext/>
        <w:keepLines/>
        <w:widowControl/>
        <w:autoSpaceDE/>
        <w:autoSpaceDN/>
        <w:spacing w:before="360" w:after="360" w:line="360" w:lineRule="auto"/>
        <w:outlineLvl w:val="0"/>
        <w:rPr>
          <w:rFonts w:ascii="Book Antiqua" w:eastAsia="SimSun" w:hAnsi="Book Antiqua" w:cs="Times New Roman"/>
          <w:b/>
          <w:color w:val="00B0F0"/>
          <w:sz w:val="28"/>
          <w:szCs w:val="40"/>
          <w:lang w:eastAsia="tr-TR"/>
        </w:rPr>
      </w:pPr>
      <w:r w:rsidRPr="00D51197">
        <w:rPr>
          <w:rFonts w:ascii="Times New Roman" w:eastAsia="SimSun" w:hAnsi="Times New Roman" w:cs="Times New Roman"/>
          <w:b/>
          <w:color w:val="000000"/>
          <w:sz w:val="24"/>
          <w:szCs w:val="24"/>
          <w:lang w:eastAsia="tr-TR"/>
        </w:rPr>
        <w:t>Okulun temizliği konusunda hizmetli kadrosunda bulunanların gerekli özeni göstermeleri için çalışmaların yapılması ve okulumuzdaki tüm mekanların temiz kullanılması</w:t>
      </w:r>
      <w:r w:rsidRPr="00D51197">
        <w:rPr>
          <w:rFonts w:ascii="Book Antiqua" w:eastAsia="SimSun" w:hAnsi="Book Antiqua" w:cs="Times New Roman"/>
          <w:b/>
          <w:color w:val="00B0F0"/>
          <w:sz w:val="28"/>
          <w:szCs w:val="40"/>
          <w:lang w:eastAsia="tr-TR"/>
        </w:rPr>
        <w:t xml:space="preserve"> </w:t>
      </w:r>
    </w:p>
    <w:p w:rsidR="00D51197" w:rsidRPr="00D51197" w:rsidRDefault="00D51197" w:rsidP="00D51197">
      <w:pPr>
        <w:keepNext/>
        <w:keepLines/>
        <w:widowControl/>
        <w:autoSpaceDE/>
        <w:autoSpaceDN/>
        <w:spacing w:before="360" w:after="360" w:line="360" w:lineRule="auto"/>
        <w:outlineLvl w:val="0"/>
        <w:rPr>
          <w:rFonts w:ascii="Book Antiqua" w:eastAsia="SimSun" w:hAnsi="Book Antiqua" w:cs="Times New Roman"/>
          <w:b/>
          <w:sz w:val="28"/>
          <w:szCs w:val="40"/>
          <w:lang w:eastAsia="tr-TR"/>
        </w:rPr>
      </w:pPr>
      <w:r w:rsidRPr="00D51197">
        <w:rPr>
          <w:rFonts w:ascii="Book Antiqua" w:eastAsia="SimSun" w:hAnsi="Book Antiqua" w:cs="Times New Roman"/>
          <w:sz w:val="28"/>
          <w:szCs w:val="40"/>
          <w:lang w:eastAsia="tr-TR"/>
        </w:rPr>
        <w:t>Performans Göstergeleri</w:t>
      </w:r>
    </w:p>
    <w:tbl>
      <w:tblPr>
        <w:tblStyle w:val="OrtaKlavuz1"/>
        <w:tblW w:w="13858" w:type="dxa"/>
        <w:tblLayout w:type="fixed"/>
        <w:tblLook w:val="04A0" w:firstRow="1" w:lastRow="0" w:firstColumn="1" w:lastColumn="0" w:noHBand="0" w:noVBand="1"/>
      </w:tblPr>
      <w:tblGrid>
        <w:gridCol w:w="1845"/>
        <w:gridCol w:w="5296"/>
        <w:gridCol w:w="1005"/>
        <w:gridCol w:w="7"/>
        <w:gridCol w:w="1140"/>
        <w:gridCol w:w="1093"/>
        <w:gridCol w:w="1058"/>
        <w:gridCol w:w="1147"/>
        <w:gridCol w:w="1267"/>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845"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296"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1012"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70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45"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296"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5" w:type="dxa"/>
            <w:noWrap/>
            <w:hideMark/>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2023</w:t>
            </w:r>
          </w:p>
        </w:tc>
        <w:tc>
          <w:tcPr>
            <w:tcW w:w="1147" w:type="dxa"/>
            <w:gridSpan w:val="2"/>
            <w:noWrap/>
            <w:hideMark/>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2024</w:t>
            </w:r>
          </w:p>
        </w:tc>
        <w:tc>
          <w:tcPr>
            <w:tcW w:w="1093"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2025</w:t>
            </w:r>
          </w:p>
        </w:tc>
        <w:tc>
          <w:tcPr>
            <w:tcW w:w="1058"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2026</w:t>
            </w:r>
          </w:p>
        </w:tc>
        <w:tc>
          <w:tcPr>
            <w:tcW w:w="1147"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2027</w:t>
            </w:r>
          </w:p>
        </w:tc>
        <w:tc>
          <w:tcPr>
            <w:tcW w:w="1267"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E04B22">
              <w:t>2028</w:t>
            </w:r>
          </w:p>
        </w:tc>
      </w:tr>
      <w:tr w:rsidR="00D51197" w:rsidRPr="00D51197" w:rsidTr="008D19BC">
        <w:trPr>
          <w:trHeight w:val="580"/>
        </w:trPr>
        <w:tc>
          <w:tcPr>
            <w:cnfStyle w:val="001000000000" w:firstRow="0" w:lastRow="0" w:firstColumn="1" w:lastColumn="0" w:oddVBand="0" w:evenVBand="0" w:oddHBand="0" w:evenHBand="0" w:firstRowFirstColumn="0" w:firstRowLastColumn="0" w:lastRowFirstColumn="0" w:lastRowLastColumn="0"/>
            <w:tcW w:w="1845"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PG.3.3.a</w:t>
            </w:r>
          </w:p>
        </w:tc>
        <w:tc>
          <w:tcPr>
            <w:tcW w:w="5296"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Times New Roman" w:eastAsia="Times New Roman" w:hAnsi="Times New Roman" w:cs="Times New Roman"/>
                <w:sz w:val="24"/>
                <w:szCs w:val="24"/>
                <w:lang w:eastAsia="tr-TR"/>
              </w:rPr>
              <w:t>Okul içinde, sınıflarda tertip ve düzenin iyileşmesi</w:t>
            </w:r>
          </w:p>
        </w:tc>
        <w:tc>
          <w:tcPr>
            <w:tcW w:w="1005"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147"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%90</w:t>
            </w:r>
          </w:p>
        </w:tc>
        <w:tc>
          <w:tcPr>
            <w:tcW w:w="1093"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058"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14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26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r>
    </w:tbl>
    <w:p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ayout w:type="fixed"/>
        <w:tblLook w:val="04A0" w:firstRow="1" w:lastRow="0" w:firstColumn="1" w:lastColumn="0" w:noHBand="0" w:noVBand="1"/>
      </w:tblPr>
      <w:tblGrid>
        <w:gridCol w:w="986"/>
        <w:gridCol w:w="6488"/>
        <w:gridCol w:w="3242"/>
        <w:gridCol w:w="3406"/>
      </w:tblGrid>
      <w:tr w:rsidR="00D51197" w:rsidRPr="00D51197" w:rsidTr="00C32C5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C32C5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3.4.1.</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Nöbetçi öğretmenlerin nöbetlerinin başlangıç ve bitiminde temizlik denetimi yapacaklardır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Nöbetçi öğretmenler </w:t>
            </w:r>
          </w:p>
        </w:tc>
        <w:tc>
          <w:tcPr>
            <w:tcW w:w="1206" w:type="pct"/>
          </w:tcPr>
          <w:p w:rsidR="00D51197" w:rsidRPr="00D51197" w:rsidRDefault="00C32C5E"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2024</w:t>
            </w:r>
          </w:p>
        </w:tc>
      </w:tr>
      <w:tr w:rsidR="00C32C5E" w:rsidRPr="00D51197" w:rsidTr="00C32C5E">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C32C5E" w:rsidRPr="00D51197" w:rsidRDefault="00C32C5E"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3.4.2.</w:t>
            </w:r>
          </w:p>
        </w:tc>
        <w:tc>
          <w:tcPr>
            <w:tcW w:w="2297" w:type="pct"/>
          </w:tcPr>
          <w:p w:rsidR="00C32C5E" w:rsidRPr="00D51197" w:rsidRDefault="00C32C5E" w:rsidP="00D51197">
            <w:pPr>
              <w:widowControl/>
              <w:shd w:val="clear" w:color="auto" w:fill="FFFFFF"/>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Sınıf öğretmenlerinin sınıf temizlik nöbetçileri listesine gerekli özeni göstereceklerdir</w:t>
            </w:r>
          </w:p>
        </w:tc>
        <w:tc>
          <w:tcPr>
            <w:tcW w:w="1148" w:type="pct"/>
          </w:tcPr>
          <w:p w:rsidR="00C32C5E" w:rsidRPr="00D51197" w:rsidRDefault="00C32C5E"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6" w:type="pct"/>
          </w:tcPr>
          <w:p w:rsidR="00C32C5E" w:rsidRDefault="00C32C5E">
            <w:pPr>
              <w:cnfStyle w:val="000000000000" w:firstRow="0" w:lastRow="0" w:firstColumn="0" w:lastColumn="0" w:oddVBand="0" w:evenVBand="0" w:oddHBand="0" w:evenHBand="0" w:firstRowFirstColumn="0" w:firstRowLastColumn="0" w:lastRowFirstColumn="0" w:lastRowLastColumn="0"/>
            </w:pPr>
            <w:r w:rsidRPr="004365EE">
              <w:rPr>
                <w:rFonts w:ascii="Book Antiqua" w:eastAsia="Times New Roman" w:hAnsi="Book Antiqua" w:cs="Times New Roman"/>
                <w:color w:val="000000"/>
                <w:sz w:val="24"/>
                <w:szCs w:val="24"/>
                <w:lang w:eastAsia="tr-TR"/>
              </w:rPr>
              <w:t>Eylül-haziran 2024</w:t>
            </w:r>
          </w:p>
        </w:tc>
      </w:tr>
      <w:tr w:rsidR="00C32C5E" w:rsidRPr="00D51197" w:rsidTr="00C32C5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C32C5E" w:rsidRPr="00D51197" w:rsidRDefault="00C32C5E"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3.4.3.</w:t>
            </w:r>
          </w:p>
        </w:tc>
        <w:tc>
          <w:tcPr>
            <w:tcW w:w="2297" w:type="pct"/>
          </w:tcPr>
          <w:p w:rsidR="00C32C5E" w:rsidRPr="00D51197" w:rsidRDefault="00C32C5E" w:rsidP="00D51197">
            <w:pPr>
              <w:widowControl/>
              <w:shd w:val="clear" w:color="auto" w:fill="FFFFFF"/>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En temiz sınıfın ayda bir kez onurlandırılıp ödüllendirilecektir</w:t>
            </w:r>
          </w:p>
        </w:tc>
        <w:tc>
          <w:tcPr>
            <w:tcW w:w="1148" w:type="pct"/>
          </w:tcPr>
          <w:p w:rsidR="00C32C5E" w:rsidRPr="00D51197" w:rsidRDefault="00C32C5E"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C32C5E" w:rsidRDefault="00C32C5E">
            <w:pPr>
              <w:cnfStyle w:val="000000100000" w:firstRow="0" w:lastRow="0" w:firstColumn="0" w:lastColumn="0" w:oddVBand="0" w:evenVBand="0" w:oddHBand="1" w:evenHBand="0" w:firstRowFirstColumn="0" w:firstRowLastColumn="0" w:lastRowFirstColumn="0" w:lastRowLastColumn="0"/>
            </w:pPr>
            <w:r w:rsidRPr="004365EE">
              <w:rPr>
                <w:rFonts w:ascii="Book Antiqua" w:eastAsia="Times New Roman" w:hAnsi="Book Antiqua" w:cs="Times New Roman"/>
                <w:color w:val="000000"/>
                <w:sz w:val="24"/>
                <w:szCs w:val="24"/>
                <w:lang w:eastAsia="tr-TR"/>
              </w:rPr>
              <w:t>Eylül-haziran 2024</w:t>
            </w:r>
          </w:p>
        </w:tc>
      </w:tr>
      <w:tr w:rsidR="00C32C5E" w:rsidRPr="00D51197" w:rsidTr="00C32C5E">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C32C5E" w:rsidRPr="00D51197" w:rsidRDefault="00C32C5E"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3.4.4.</w:t>
            </w:r>
          </w:p>
        </w:tc>
        <w:tc>
          <w:tcPr>
            <w:tcW w:w="2297" w:type="pct"/>
          </w:tcPr>
          <w:p w:rsidR="00C32C5E" w:rsidRPr="00D51197" w:rsidRDefault="00C32C5E" w:rsidP="00D51197">
            <w:pPr>
              <w:widowControl/>
              <w:tabs>
                <w:tab w:val="left" w:pos="72"/>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Sınıf laboratuar ve diğer mekânlarda gelişigüzel bırakılan eşyaların okul nöbetçileri vasıtasıyla toplatılarak sahiplerine ulaştırılacaktır</w:t>
            </w:r>
          </w:p>
        </w:tc>
        <w:tc>
          <w:tcPr>
            <w:tcW w:w="1148" w:type="pct"/>
          </w:tcPr>
          <w:p w:rsidR="00C32C5E" w:rsidRPr="00D51197" w:rsidRDefault="00C32C5E"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Okul idaresi-öğretmenler </w:t>
            </w:r>
          </w:p>
        </w:tc>
        <w:tc>
          <w:tcPr>
            <w:tcW w:w="1206" w:type="pct"/>
          </w:tcPr>
          <w:p w:rsidR="00C32C5E" w:rsidRDefault="00C32C5E">
            <w:pPr>
              <w:cnfStyle w:val="000000000000" w:firstRow="0" w:lastRow="0" w:firstColumn="0" w:lastColumn="0" w:oddVBand="0" w:evenVBand="0" w:oddHBand="0" w:evenHBand="0" w:firstRowFirstColumn="0" w:firstRowLastColumn="0" w:lastRowFirstColumn="0" w:lastRowLastColumn="0"/>
            </w:pPr>
            <w:r w:rsidRPr="004365EE">
              <w:rPr>
                <w:rFonts w:ascii="Book Antiqua" w:eastAsia="Times New Roman" w:hAnsi="Book Antiqua" w:cs="Times New Roman"/>
                <w:color w:val="000000"/>
                <w:sz w:val="24"/>
                <w:szCs w:val="24"/>
                <w:lang w:eastAsia="tr-TR"/>
              </w:rPr>
              <w:t>Eylül-haziran 2024</w:t>
            </w:r>
          </w:p>
        </w:tc>
      </w:tr>
      <w:tr w:rsidR="00D51197" w:rsidRPr="00D51197" w:rsidTr="00C32C5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
        </w:tc>
        <w:tc>
          <w:tcPr>
            <w:tcW w:w="1206"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
        </w:tc>
      </w:tr>
    </w:tbl>
    <w:p w:rsidR="00D51197" w:rsidRPr="00D51197" w:rsidRDefault="00D51197" w:rsidP="00D51197">
      <w:pPr>
        <w:autoSpaceDE/>
        <w:autoSpaceDN/>
        <w:adjustRightInd w:val="0"/>
        <w:jc w:val="both"/>
        <w:textAlignment w:val="baseline"/>
        <w:rPr>
          <w:rFonts w:ascii="Times New Roman" w:eastAsia="Times New Roman" w:hAnsi="Times New Roman" w:cs="Times New Roman"/>
          <w:b/>
        </w:rPr>
      </w:pPr>
      <w:r w:rsidRPr="00D51197">
        <w:rPr>
          <w:rFonts w:ascii="Book Antiqua" w:eastAsia="Times New Roman" w:hAnsi="Book Antiqua" w:cs="Times New Roman"/>
          <w:sz w:val="24"/>
          <w:szCs w:val="21"/>
          <w:lang w:eastAsia="tr-TR"/>
        </w:rPr>
        <w:br w:type="page"/>
      </w:r>
      <w:r w:rsidRPr="00D51197">
        <w:rPr>
          <w:rFonts w:ascii="Times New Roman" w:eastAsia="Times New Roman" w:hAnsi="Times New Roman" w:cs="Times New Roman"/>
          <w:b/>
        </w:rPr>
        <w:lastRenderedPageBreak/>
        <w:t>Stratejik Hedef 3.4</w:t>
      </w:r>
    </w:p>
    <w:p w:rsidR="00D51197" w:rsidRPr="00D51197" w:rsidRDefault="00D51197" w:rsidP="00D51197">
      <w:pPr>
        <w:autoSpaceDE/>
        <w:autoSpaceDN/>
        <w:adjustRightInd w:val="0"/>
        <w:jc w:val="both"/>
        <w:textAlignment w:val="baseline"/>
        <w:rPr>
          <w:rFonts w:ascii="Times New Roman" w:eastAsia="Times New Roman" w:hAnsi="Times New Roman" w:cs="Times New Roman"/>
          <w:color w:val="17365D"/>
          <w:sz w:val="24"/>
          <w:szCs w:val="24"/>
        </w:rPr>
      </w:pPr>
      <w:r w:rsidRPr="00D51197">
        <w:rPr>
          <w:rFonts w:ascii="Times New Roman" w:eastAsia="Times New Roman" w:hAnsi="Times New Roman" w:cs="Times New Roman"/>
          <w:sz w:val="24"/>
          <w:szCs w:val="24"/>
        </w:rPr>
        <w:t>Atık malzemelerin değerlendirilmesi yoluyla tasarruf bilincinin oluşturulması</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944"/>
        <w:gridCol w:w="5595"/>
        <w:gridCol w:w="1059"/>
        <w:gridCol w:w="6"/>
        <w:gridCol w:w="1203"/>
        <w:gridCol w:w="1152"/>
        <w:gridCol w:w="1113"/>
        <w:gridCol w:w="1206"/>
        <w:gridCol w:w="809"/>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0"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6"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78"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46"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0"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6"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6" w:type="pct"/>
            <w:noWrap/>
            <w:hideMark/>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2023</w:t>
            </w:r>
          </w:p>
        </w:tc>
        <w:tc>
          <w:tcPr>
            <w:tcW w:w="429" w:type="pct"/>
            <w:gridSpan w:val="2"/>
            <w:noWrap/>
            <w:hideMark/>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2024</w:t>
            </w:r>
          </w:p>
        </w:tc>
        <w:tc>
          <w:tcPr>
            <w:tcW w:w="409"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2025</w:t>
            </w:r>
          </w:p>
        </w:tc>
        <w:tc>
          <w:tcPr>
            <w:tcW w:w="395"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2026</w:t>
            </w:r>
          </w:p>
        </w:tc>
        <w:tc>
          <w:tcPr>
            <w:tcW w:w="428"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2027</w:t>
            </w:r>
          </w:p>
        </w:tc>
        <w:tc>
          <w:tcPr>
            <w:tcW w:w="287"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57482C">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0"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PG.3.4.a</w:t>
            </w:r>
          </w:p>
        </w:tc>
        <w:tc>
          <w:tcPr>
            <w:tcW w:w="1986"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Atık malzemelerin geri dönüşümünde artma</w:t>
            </w:r>
          </w:p>
        </w:tc>
        <w:tc>
          <w:tcPr>
            <w:tcW w:w="376" w:type="pct"/>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w:t>
            </w:r>
          </w:p>
        </w:tc>
        <w:tc>
          <w:tcPr>
            <w:tcW w:w="429" w:type="pct"/>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w:t>
            </w:r>
          </w:p>
        </w:tc>
        <w:tc>
          <w:tcPr>
            <w:tcW w:w="409"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395"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42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28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1021"/>
        <w:gridCol w:w="6717"/>
        <w:gridCol w:w="3356"/>
        <w:gridCol w:w="3028"/>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Atık kağıtların kapalı bir depoda bulundurulması</w:t>
            </w:r>
          </w:p>
        </w:tc>
        <w:tc>
          <w:tcPr>
            <w:tcW w:w="118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Hurdalar için uygun bir binanın depo olarak ayrılması</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3.4.3.</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Atık malzemeler biriktiğinde ilgililere haber verilmesi ve atık malzemelerin yerine ulaşıp ulaşmadığının takip edilmesi</w:t>
            </w:r>
          </w:p>
        </w:tc>
        <w:tc>
          <w:tcPr>
            <w:tcW w:w="118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3.4.4.</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Tüm sınıflara atık kağıt kutusu konulması</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8D19BC" w:rsidRDefault="008D19BC"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8D19BC" w:rsidRPr="00D51197" w:rsidRDefault="008D19BC"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sz w:val="28"/>
          <w:szCs w:val="28"/>
        </w:rPr>
      </w:pPr>
      <w:r w:rsidRPr="00D51197">
        <w:rPr>
          <w:rFonts w:ascii="Times New Roman" w:eastAsia="Times New Roman" w:hAnsi="Times New Roman" w:cs="Times New Roman"/>
          <w:b/>
          <w:sz w:val="28"/>
          <w:szCs w:val="28"/>
        </w:rPr>
        <w:t xml:space="preserve">Stratejik Hedef  3.5  </w:t>
      </w: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r w:rsidRPr="00D51197">
        <w:rPr>
          <w:rFonts w:ascii="Times New Roman" w:eastAsia="Times New Roman" w:hAnsi="Times New Roman" w:cs="Times New Roman"/>
          <w:b/>
          <w:sz w:val="24"/>
          <w:szCs w:val="24"/>
        </w:rPr>
        <w:t xml:space="preserve"> OKUL PANSİYONUNUN YAŞAM ŞARTLARININ  İYİLEŞTİRİLMESİ</w:t>
      </w:r>
      <w:r w:rsidRPr="00D51197">
        <w:rPr>
          <w:rFonts w:ascii="Arial Narrow" w:eastAsia="Times New Roman" w:hAnsi="Arial Narrow" w:cs="Times New Roman"/>
          <w:b/>
          <w:color w:val="17365D"/>
          <w:sz w:val="24"/>
          <w:szCs w:val="24"/>
        </w:rPr>
        <w:t xml:space="preserve">   </w:t>
      </w:r>
    </w:p>
    <w:p w:rsidR="00D51197" w:rsidRPr="00D51197" w:rsidRDefault="00D51197" w:rsidP="00D51197">
      <w:pPr>
        <w:autoSpaceDE/>
        <w:autoSpaceDN/>
        <w:adjustRightInd w:val="0"/>
        <w:spacing w:after="200" w:line="276" w:lineRule="auto"/>
        <w:jc w:val="both"/>
        <w:textAlignment w:val="baseline"/>
        <w:rPr>
          <w:rFonts w:eastAsia="Times New Roman" w:cs="Times New Roman"/>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245" w:type="dxa"/>
            <w:gridSpan w:val="6"/>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C06BC1" w:rsidRDefault="00D51197" w:rsidP="00AB6142">
            <w:pPr>
              <w:cnfStyle w:val="000000100000" w:firstRow="0" w:lastRow="0" w:firstColumn="0" w:lastColumn="0" w:oddVBand="0" w:evenVBand="0" w:oddHBand="1" w:evenHBand="0" w:firstRowFirstColumn="0" w:firstRowLastColumn="0" w:lastRowFirstColumn="0" w:lastRowLastColumn="0"/>
            </w:pPr>
            <w:r w:rsidRPr="00C06BC1">
              <w:t>2023</w:t>
            </w:r>
          </w:p>
        </w:tc>
        <w:tc>
          <w:tcPr>
            <w:tcW w:w="1092" w:type="dxa"/>
            <w:gridSpan w:val="2"/>
            <w:noWrap/>
            <w:hideMark/>
          </w:tcPr>
          <w:p w:rsidR="00D51197" w:rsidRPr="00C06BC1" w:rsidRDefault="00D51197" w:rsidP="00AB6142">
            <w:pPr>
              <w:cnfStyle w:val="000000100000" w:firstRow="0" w:lastRow="0" w:firstColumn="0" w:lastColumn="0" w:oddVBand="0" w:evenVBand="0" w:oddHBand="1" w:evenHBand="0" w:firstRowFirstColumn="0" w:firstRowLastColumn="0" w:lastRowFirstColumn="0" w:lastRowLastColumn="0"/>
            </w:pPr>
            <w:r w:rsidRPr="00C06BC1">
              <w:t>2024</w:t>
            </w:r>
          </w:p>
        </w:tc>
        <w:tc>
          <w:tcPr>
            <w:tcW w:w="1041" w:type="dxa"/>
          </w:tcPr>
          <w:p w:rsidR="00D51197" w:rsidRPr="00C06BC1" w:rsidRDefault="00D51197" w:rsidP="00AB6142">
            <w:pPr>
              <w:cnfStyle w:val="000000100000" w:firstRow="0" w:lastRow="0" w:firstColumn="0" w:lastColumn="0" w:oddVBand="0" w:evenVBand="0" w:oddHBand="1" w:evenHBand="0" w:firstRowFirstColumn="0" w:firstRowLastColumn="0" w:lastRowFirstColumn="0" w:lastRowLastColumn="0"/>
            </w:pPr>
            <w:r w:rsidRPr="00C06BC1">
              <w:t>2025</w:t>
            </w:r>
          </w:p>
        </w:tc>
        <w:tc>
          <w:tcPr>
            <w:tcW w:w="1007" w:type="dxa"/>
          </w:tcPr>
          <w:p w:rsidR="00D51197" w:rsidRPr="00C06BC1" w:rsidRDefault="00D51197" w:rsidP="00AB6142">
            <w:pPr>
              <w:cnfStyle w:val="000000100000" w:firstRow="0" w:lastRow="0" w:firstColumn="0" w:lastColumn="0" w:oddVBand="0" w:evenVBand="0" w:oddHBand="1" w:evenHBand="0" w:firstRowFirstColumn="0" w:firstRowLastColumn="0" w:lastRowFirstColumn="0" w:lastRowLastColumn="0"/>
            </w:pPr>
            <w:r w:rsidRPr="00C06BC1">
              <w:t>2026</w:t>
            </w:r>
          </w:p>
        </w:tc>
        <w:tc>
          <w:tcPr>
            <w:tcW w:w="1092" w:type="dxa"/>
          </w:tcPr>
          <w:p w:rsidR="00D51197" w:rsidRPr="00C06BC1" w:rsidRDefault="00D51197" w:rsidP="00AB6142">
            <w:pPr>
              <w:cnfStyle w:val="000000100000" w:firstRow="0" w:lastRow="0" w:firstColumn="0" w:lastColumn="0" w:oddVBand="0" w:evenVBand="0" w:oddHBand="1" w:evenHBand="0" w:firstRowFirstColumn="0" w:firstRowLastColumn="0" w:lastRowFirstColumn="0" w:lastRowLastColumn="0"/>
            </w:pPr>
            <w:r w:rsidRPr="00C06BC1">
              <w:t>2027</w:t>
            </w:r>
          </w:p>
        </w:tc>
        <w:tc>
          <w:tcPr>
            <w:tcW w:w="1005"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C06BC1">
              <w:t>2028</w:t>
            </w:r>
          </w:p>
        </w:tc>
      </w:tr>
      <w:tr w:rsidR="00D51197" w:rsidRPr="00D51197" w:rsidTr="008D19BC">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color w:val="FF0000"/>
                <w:lang w:eastAsia="tr-TR"/>
              </w:rPr>
            </w:pPr>
            <w:r w:rsidRPr="00D51197">
              <w:rPr>
                <w:rFonts w:ascii="Book Antiqua" w:eastAsia="Times New Roman" w:hAnsi="Book Antiqua" w:cs="Times New Roman"/>
                <w:color w:val="FF0000"/>
                <w:lang w:eastAsia="tr-TR"/>
              </w:rPr>
              <w:t>PG.3.5.1</w:t>
            </w:r>
          </w:p>
        </w:tc>
        <w:tc>
          <w:tcPr>
            <w:tcW w:w="5042" w:type="dxa"/>
          </w:tcPr>
          <w:p w:rsidR="00D51197" w:rsidRPr="00D51197" w:rsidRDefault="00D51197"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51197">
              <w:rPr>
                <w:rFonts w:ascii="Times New Roman" w:eastAsia="Times New Roman" w:hAnsi="Times New Roman" w:cs="Times New Roman"/>
                <w:sz w:val="18"/>
                <w:szCs w:val="18"/>
              </w:rPr>
              <w:t>Pansiyondaki yaşam şartlarında iyileşme</w:t>
            </w:r>
          </w:p>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p>
        </w:tc>
        <w:tc>
          <w:tcPr>
            <w:tcW w:w="957"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41"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07"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92"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005"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r w:rsidR="00D51197" w:rsidRPr="00D51197" w:rsidTr="008D19BC">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color w:val="FF0000"/>
                <w:lang w:eastAsia="tr-TR"/>
              </w:rPr>
              <w:t>PG.3.5.2</w:t>
            </w:r>
          </w:p>
        </w:tc>
        <w:tc>
          <w:tcPr>
            <w:tcW w:w="5042" w:type="dxa"/>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51197">
              <w:rPr>
                <w:rFonts w:ascii="Times New Roman" w:eastAsia="Times New Roman" w:hAnsi="Times New Roman" w:cs="Times New Roman"/>
                <w:sz w:val="18"/>
                <w:szCs w:val="18"/>
              </w:rPr>
              <w:t>Pansiyonda  yaşamayı benimseyen öğrenci sayısında artma</w:t>
            </w:r>
          </w:p>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957" w:type="dxa"/>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41"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07"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92"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005"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tbl>
      <w:tblPr>
        <w:tblStyle w:val="OrtaKlavuz1"/>
        <w:tblW w:w="4829" w:type="pct"/>
        <w:tblLayout w:type="fixed"/>
        <w:tblLook w:val="04A0" w:firstRow="1" w:lastRow="0" w:firstColumn="1" w:lastColumn="0" w:noHBand="0" w:noVBand="1"/>
      </w:tblPr>
      <w:tblGrid>
        <w:gridCol w:w="985"/>
        <w:gridCol w:w="6489"/>
        <w:gridCol w:w="3242"/>
        <w:gridCol w:w="324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24"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61"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16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3.5.1</w:t>
            </w:r>
          </w:p>
        </w:tc>
        <w:tc>
          <w:tcPr>
            <w:tcW w:w="2324"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Pansiyon yemekhanesi ve yatakhane girişlerine  turnike sisteminin yapılması</w:t>
            </w:r>
            <w:r w:rsidRPr="00D51197">
              <w:rPr>
                <w:rFonts w:ascii="Book Antiqua" w:eastAsia="Times New Roman" w:hAnsi="Book Antiqua" w:cs="Times New Roman"/>
                <w:color w:val="000000"/>
                <w:sz w:val="24"/>
                <w:szCs w:val="24"/>
                <w:lang w:eastAsia="tr-TR"/>
              </w:rPr>
              <w:t xml:space="preserve"> </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3.5.2</w:t>
            </w:r>
          </w:p>
        </w:tc>
        <w:tc>
          <w:tcPr>
            <w:tcW w:w="2324"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Pansiyonun koğuş sisteminden kurtarılarak oda sistemine dönülmesi</w:t>
            </w:r>
          </w:p>
        </w:tc>
        <w:tc>
          <w:tcPr>
            <w:tcW w:w="1161"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3.5.3</w:t>
            </w:r>
          </w:p>
        </w:tc>
        <w:tc>
          <w:tcPr>
            <w:tcW w:w="2324"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Pansiyon koğuşlarının küçültülerek en fazla 4 kişilik odalar haline getirilmesi</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3.5.4</w:t>
            </w:r>
          </w:p>
        </w:tc>
        <w:tc>
          <w:tcPr>
            <w:tcW w:w="2324"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Pansiyonda etkinlik alanları oluşturulması</w:t>
            </w:r>
          </w:p>
        </w:tc>
        <w:tc>
          <w:tcPr>
            <w:tcW w:w="1161"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3.5.5</w:t>
            </w:r>
          </w:p>
        </w:tc>
        <w:tc>
          <w:tcPr>
            <w:tcW w:w="2324"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24"/>
                <w:szCs w:val="24"/>
                <w:lang w:eastAsia="tr-TR"/>
              </w:rPr>
              <w:t>Pansiyon yemeklerinde kalite artışı sağlanacak</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autoSpaceDE/>
        <w:autoSpaceDN/>
        <w:adjustRightInd w:val="0"/>
        <w:spacing w:after="200" w:line="276" w:lineRule="auto"/>
        <w:jc w:val="both"/>
        <w:textAlignment w:val="baseline"/>
        <w:rPr>
          <w:rFonts w:eastAsia="Times New Roman" w:cs="Times New Roman"/>
        </w:rPr>
      </w:pP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b/>
          <w:sz w:val="28"/>
          <w:szCs w:val="28"/>
        </w:rPr>
      </w:pPr>
      <w:r w:rsidRPr="00D51197">
        <w:rPr>
          <w:rFonts w:ascii="Times New Roman" w:eastAsia="Times New Roman" w:hAnsi="Times New Roman" w:cs="Times New Roman"/>
          <w:b/>
          <w:sz w:val="28"/>
          <w:szCs w:val="28"/>
        </w:rPr>
        <w:t xml:space="preserve">Stratejik Hedef 3.6 </w:t>
      </w:r>
    </w:p>
    <w:p w:rsidR="00D51197" w:rsidRPr="00D51197" w:rsidRDefault="00D51197" w:rsidP="00D51197">
      <w:pPr>
        <w:autoSpaceDE/>
        <w:autoSpaceDN/>
        <w:adjustRightInd w:val="0"/>
        <w:spacing w:after="200" w:line="276" w:lineRule="auto"/>
        <w:ind w:left="720"/>
        <w:jc w:val="both"/>
        <w:textAlignment w:val="baseline"/>
        <w:rPr>
          <w:rFonts w:ascii="Times New Roman" w:eastAsia="Times New Roman" w:hAnsi="Times New Roman" w:cs="Times New Roman"/>
          <w:b/>
          <w:color w:val="000000"/>
          <w:sz w:val="28"/>
          <w:szCs w:val="28"/>
        </w:rPr>
      </w:pPr>
      <w:r w:rsidRPr="00D51197">
        <w:rPr>
          <w:rFonts w:ascii="Times New Roman" w:eastAsia="Times New Roman" w:hAnsi="Times New Roman" w:cs="Times New Roman"/>
          <w:b/>
          <w:color w:val="000000"/>
          <w:sz w:val="28"/>
          <w:szCs w:val="28"/>
        </w:rPr>
        <w:t>GÜVENLE YAŞANACAK BİR OKUL ORTAMI OLUŞTURMAK</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245" w:type="dxa"/>
            <w:gridSpan w:val="6"/>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2023</w:t>
            </w:r>
          </w:p>
        </w:tc>
        <w:tc>
          <w:tcPr>
            <w:tcW w:w="1092" w:type="dxa"/>
            <w:gridSpan w:val="2"/>
            <w:noWrap/>
            <w:hideMark/>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2024</w:t>
            </w:r>
          </w:p>
        </w:tc>
        <w:tc>
          <w:tcPr>
            <w:tcW w:w="1041" w:type="dxa"/>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2025</w:t>
            </w:r>
          </w:p>
        </w:tc>
        <w:tc>
          <w:tcPr>
            <w:tcW w:w="1007" w:type="dxa"/>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2026</w:t>
            </w:r>
          </w:p>
        </w:tc>
        <w:tc>
          <w:tcPr>
            <w:tcW w:w="1092" w:type="dxa"/>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2027</w:t>
            </w:r>
          </w:p>
        </w:tc>
        <w:tc>
          <w:tcPr>
            <w:tcW w:w="1005"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E67EDB">
              <w:t>2028</w:t>
            </w:r>
          </w:p>
        </w:tc>
      </w:tr>
      <w:tr w:rsidR="00D51197" w:rsidRPr="00D51197" w:rsidTr="008D19BC">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color w:val="FF0000"/>
                <w:lang w:eastAsia="tr-TR"/>
              </w:rPr>
            </w:pPr>
            <w:r w:rsidRPr="00D51197">
              <w:rPr>
                <w:rFonts w:ascii="Book Antiqua" w:eastAsia="Times New Roman" w:hAnsi="Book Antiqua" w:cs="Times New Roman"/>
                <w:color w:val="FF0000"/>
                <w:lang w:eastAsia="tr-TR"/>
              </w:rPr>
              <w:t>PG.3.6.1</w:t>
            </w:r>
          </w:p>
        </w:tc>
        <w:tc>
          <w:tcPr>
            <w:tcW w:w="5042" w:type="dxa"/>
          </w:tcPr>
          <w:p w:rsidR="00D51197" w:rsidRPr="00D51197" w:rsidRDefault="00D51197"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1197">
              <w:rPr>
                <w:rFonts w:ascii="Times New Roman" w:eastAsia="Times New Roman" w:hAnsi="Times New Roman" w:cs="Times New Roman"/>
                <w:sz w:val="20"/>
                <w:szCs w:val="20"/>
              </w:rPr>
              <w:t>Okul ortamında güvenli bir yaşam sağlanması</w:t>
            </w:r>
          </w:p>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p>
        </w:tc>
        <w:tc>
          <w:tcPr>
            <w:tcW w:w="957"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41"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092"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%95</w:t>
            </w:r>
          </w:p>
        </w:tc>
        <w:tc>
          <w:tcPr>
            <w:tcW w:w="1005"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29" w:type="pct"/>
        <w:tblLayout w:type="fixed"/>
        <w:tblLook w:val="04A0" w:firstRow="1" w:lastRow="0" w:firstColumn="1" w:lastColumn="0" w:noHBand="0" w:noVBand="1"/>
      </w:tblPr>
      <w:tblGrid>
        <w:gridCol w:w="985"/>
        <w:gridCol w:w="6489"/>
        <w:gridCol w:w="3242"/>
        <w:gridCol w:w="324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24"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61"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16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3.6.1</w:t>
            </w:r>
          </w:p>
        </w:tc>
        <w:tc>
          <w:tcPr>
            <w:tcW w:w="2324" w:type="pct"/>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Sınıf pencerelerinin güvenliğinin sağlanması/ Maliyet hesaplarının MEBBİS İSG modülüne işlenmiş olması</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3.6.2</w:t>
            </w:r>
          </w:p>
        </w:tc>
        <w:tc>
          <w:tcPr>
            <w:tcW w:w="2324" w:type="pct"/>
          </w:tcPr>
          <w:p w:rsidR="00D51197" w:rsidRPr="00D51197" w:rsidRDefault="00D51197" w:rsidP="00D51197">
            <w:pPr>
              <w:widowControl/>
              <w:autoSpaceDE/>
              <w:autoSpaceDN/>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tr-TR"/>
              </w:rPr>
            </w:pPr>
            <w:r w:rsidRPr="00D51197">
              <w:rPr>
                <w:rFonts w:ascii="Book Antiqua" w:eastAsia="Times New Roman" w:hAnsi="Book Antiqua" w:cs="Times New Roman"/>
                <w:sz w:val="18"/>
                <w:szCs w:val="18"/>
                <w:lang w:eastAsia="tr-TR"/>
              </w:rPr>
              <w:t>Okul Alarm sisteminin çalışır durumda olması/ Maliyet hesaplarının MEBBİS İSG modülüne işlenmiş olması</w:t>
            </w:r>
          </w:p>
        </w:tc>
        <w:tc>
          <w:tcPr>
            <w:tcW w:w="1161"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3.6.3</w:t>
            </w:r>
          </w:p>
        </w:tc>
        <w:tc>
          <w:tcPr>
            <w:tcW w:w="2324" w:type="pct"/>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Güvenlik görevlisinin bulundurulması/ İşkur elemanı sağlanması</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3.6.4</w:t>
            </w:r>
          </w:p>
        </w:tc>
        <w:tc>
          <w:tcPr>
            <w:tcW w:w="2324" w:type="pct"/>
          </w:tcPr>
          <w:p w:rsidR="00D51197" w:rsidRPr="00D51197" w:rsidRDefault="00D51197"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Fırtınalı havalarda Çatı güvenliği / </w:t>
            </w:r>
          </w:p>
        </w:tc>
        <w:tc>
          <w:tcPr>
            <w:tcW w:w="1161"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3.6.5</w:t>
            </w:r>
          </w:p>
        </w:tc>
        <w:tc>
          <w:tcPr>
            <w:tcW w:w="2324" w:type="pct"/>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Elektrik, Doğalgaz, Su,Yangın tüpleri  / Kompanzasyon panosu,Elektrik Panoları vs. Yıllık kontrollerinin tamamlanması.</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CF5315"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CF5315" w:rsidRPr="00D51197" w:rsidRDefault="00CF5315" w:rsidP="00D51197">
            <w:pPr>
              <w:widowControl/>
              <w:autoSpaceDE/>
              <w:autoSpaceDN/>
              <w:rPr>
                <w:rFonts w:ascii="Book Antiqua" w:eastAsia="Times New Roman" w:hAnsi="Book Antiqua" w:cs="Times New Roman"/>
                <w:color w:val="000000"/>
                <w:sz w:val="24"/>
                <w:szCs w:val="24"/>
                <w:lang w:eastAsia="tr-TR"/>
              </w:rPr>
            </w:pPr>
          </w:p>
        </w:tc>
        <w:tc>
          <w:tcPr>
            <w:tcW w:w="2324" w:type="pct"/>
          </w:tcPr>
          <w:p w:rsidR="00CF5315" w:rsidRPr="00D51197" w:rsidRDefault="00CF5315"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8"/>
                <w:szCs w:val="18"/>
                <w:lang w:eastAsia="tr-TR"/>
              </w:rPr>
            </w:pPr>
          </w:p>
        </w:tc>
        <w:tc>
          <w:tcPr>
            <w:tcW w:w="1161" w:type="pct"/>
          </w:tcPr>
          <w:p w:rsidR="00CF5315" w:rsidRPr="00D51197" w:rsidRDefault="00CF5315"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p>
        </w:tc>
        <w:tc>
          <w:tcPr>
            <w:tcW w:w="1162" w:type="pct"/>
          </w:tcPr>
          <w:p w:rsidR="00CF5315" w:rsidRPr="00D51197" w:rsidRDefault="00CF5315"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p>
        </w:tc>
      </w:tr>
    </w:tbl>
    <w:p w:rsidR="008E312E" w:rsidRDefault="008E312E">
      <w:pPr>
        <w:pStyle w:val="GvdeMetni"/>
        <w:spacing w:before="13"/>
      </w:pPr>
    </w:p>
    <w:p w:rsidR="008E312E" w:rsidRDefault="008E312E">
      <w:pPr>
        <w:pStyle w:val="GvdeMetni"/>
        <w:spacing w:before="13"/>
      </w:pPr>
    </w:p>
    <w:p w:rsidR="00117EA8" w:rsidRDefault="00117EA8">
      <w:pPr>
        <w:pStyle w:val="GvdeMetni"/>
        <w:spacing w:before="13"/>
        <w:sectPr w:rsidR="00117EA8" w:rsidSect="008E312E">
          <w:pgSz w:w="16840" w:h="11910" w:orient="landscape"/>
          <w:pgMar w:top="459" w:right="1321" w:bottom="403" w:left="1281" w:header="0" w:footer="1097" w:gutter="0"/>
          <w:cols w:space="708"/>
        </w:sectPr>
      </w:pPr>
    </w:p>
    <w:p w:rsidR="00F57279" w:rsidRDefault="00BC419C">
      <w:pPr>
        <w:pStyle w:val="Balk3"/>
        <w:numPr>
          <w:ilvl w:val="1"/>
          <w:numId w:val="22"/>
        </w:numPr>
        <w:tabs>
          <w:tab w:val="left" w:pos="1553"/>
        </w:tabs>
        <w:spacing w:before="0"/>
        <w:ind w:left="1553" w:hanging="595"/>
      </w:pPr>
      <w:r>
        <w:rPr>
          <w:spacing w:val="-2"/>
        </w:rPr>
        <w:lastRenderedPageBreak/>
        <w:t>Maliyetlendirme</w:t>
      </w:r>
    </w:p>
    <w:p w:rsidR="00C9373A" w:rsidRDefault="00C9373A">
      <w:pPr>
        <w:spacing w:before="79"/>
        <w:ind w:left="958"/>
        <w:jc w:val="both"/>
        <w:rPr>
          <w:sz w:val="24"/>
          <w:szCs w:val="24"/>
        </w:rPr>
      </w:pPr>
      <w:r>
        <w:rPr>
          <w:sz w:val="24"/>
          <w:szCs w:val="24"/>
        </w:rPr>
        <w:t>2024</w:t>
      </w:r>
      <w:r w:rsidRPr="00C9373A">
        <w:rPr>
          <w:sz w:val="24"/>
          <w:szCs w:val="24"/>
        </w:rPr>
        <w:t xml:space="preserve"> -2028 stratejik planlamadaki tahmini maliyetlendirme yapılırken okulumuzun “2023 Bütçesi” dikkate alınmıştır.</w:t>
      </w:r>
      <w:r w:rsidR="00C93EEA">
        <w:rPr>
          <w:sz w:val="24"/>
          <w:szCs w:val="24"/>
        </w:rPr>
        <w:t xml:space="preserve"> K</w:t>
      </w:r>
      <w:r w:rsidR="00F73AA4">
        <w:rPr>
          <w:sz w:val="24"/>
          <w:szCs w:val="24"/>
        </w:rPr>
        <w:t>urumu</w:t>
      </w:r>
      <w:r w:rsidR="00C93EEA">
        <w:rPr>
          <w:sz w:val="24"/>
          <w:szCs w:val="24"/>
        </w:rPr>
        <w:t>muz bu hedefleri gerçekleştirmeyi fiyat performa</w:t>
      </w:r>
      <w:r w:rsidR="00F73AA4">
        <w:rPr>
          <w:sz w:val="24"/>
          <w:szCs w:val="24"/>
        </w:rPr>
        <w:t>n</w:t>
      </w:r>
      <w:r w:rsidR="00C93EEA">
        <w:rPr>
          <w:sz w:val="24"/>
          <w:szCs w:val="24"/>
        </w:rPr>
        <w:t>sa dayalı yapmayı planlamaktadır.</w:t>
      </w:r>
    </w:p>
    <w:p w:rsidR="00F57279" w:rsidRDefault="00BC419C">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C9373A" w:rsidRDefault="00C9373A">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571"/>
        <w:gridCol w:w="800"/>
        <w:gridCol w:w="800"/>
        <w:gridCol w:w="800"/>
        <w:gridCol w:w="800"/>
        <w:gridCol w:w="4114"/>
      </w:tblGrid>
      <w:tr w:rsidR="00F57279" w:rsidTr="003131F9">
        <w:trPr>
          <w:trHeight w:val="627"/>
        </w:trPr>
        <w:tc>
          <w:tcPr>
            <w:tcW w:w="1356" w:type="dxa"/>
            <w:shd w:val="clear" w:color="auto" w:fill="C5E0B3"/>
          </w:tcPr>
          <w:p w:rsidR="00F57279" w:rsidRDefault="00F57279">
            <w:pPr>
              <w:pStyle w:val="TableParagraph"/>
              <w:rPr>
                <w:rFonts w:ascii="Times New Roman"/>
              </w:rPr>
            </w:pPr>
          </w:p>
        </w:tc>
        <w:tc>
          <w:tcPr>
            <w:tcW w:w="571"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00"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0"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0"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00"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4114"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rsidTr="003131F9">
        <w:trPr>
          <w:trHeight w:val="484"/>
        </w:trPr>
        <w:tc>
          <w:tcPr>
            <w:tcW w:w="1356"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571" w:type="dxa"/>
            <w:shd w:val="clear" w:color="auto" w:fill="E2EFD9"/>
          </w:tcPr>
          <w:p w:rsidR="00F57279" w:rsidRDefault="00164E53">
            <w:pPr>
              <w:pStyle w:val="TableParagraph"/>
              <w:rPr>
                <w:rFonts w:ascii="Times New Roman"/>
              </w:rPr>
            </w:pPr>
            <w:r>
              <w:rPr>
                <w:rFonts w:ascii="Times New Roman"/>
              </w:rPr>
              <w:t>1000</w:t>
            </w:r>
          </w:p>
        </w:tc>
        <w:tc>
          <w:tcPr>
            <w:tcW w:w="800" w:type="dxa"/>
            <w:shd w:val="clear" w:color="auto" w:fill="E2EFD9"/>
          </w:tcPr>
          <w:p w:rsidR="00F57279" w:rsidRDefault="00164E53">
            <w:pPr>
              <w:pStyle w:val="TableParagraph"/>
              <w:rPr>
                <w:rFonts w:ascii="Times New Roman"/>
              </w:rPr>
            </w:pPr>
            <w:r>
              <w:rPr>
                <w:rFonts w:ascii="Times New Roman"/>
              </w:rPr>
              <w:t>1000</w:t>
            </w:r>
          </w:p>
        </w:tc>
        <w:tc>
          <w:tcPr>
            <w:tcW w:w="800" w:type="dxa"/>
            <w:shd w:val="clear" w:color="auto" w:fill="E2EFD9"/>
          </w:tcPr>
          <w:p w:rsidR="00F57279" w:rsidRDefault="00164E53">
            <w:pPr>
              <w:pStyle w:val="TableParagraph"/>
              <w:rPr>
                <w:rFonts w:ascii="Times New Roman"/>
              </w:rPr>
            </w:pPr>
            <w:r>
              <w:rPr>
                <w:rFonts w:ascii="Times New Roman"/>
              </w:rPr>
              <w:t>1000</w:t>
            </w:r>
          </w:p>
        </w:tc>
        <w:tc>
          <w:tcPr>
            <w:tcW w:w="800" w:type="dxa"/>
            <w:shd w:val="clear" w:color="auto" w:fill="E2EFD9"/>
          </w:tcPr>
          <w:p w:rsidR="00F57279" w:rsidRDefault="00164E53">
            <w:pPr>
              <w:pStyle w:val="TableParagraph"/>
              <w:rPr>
                <w:rFonts w:ascii="Times New Roman"/>
              </w:rPr>
            </w:pPr>
            <w:r>
              <w:rPr>
                <w:rFonts w:ascii="Times New Roman"/>
              </w:rPr>
              <w:t>1000</w:t>
            </w:r>
          </w:p>
        </w:tc>
        <w:tc>
          <w:tcPr>
            <w:tcW w:w="800" w:type="dxa"/>
            <w:shd w:val="clear" w:color="auto" w:fill="E2EFD9"/>
          </w:tcPr>
          <w:p w:rsidR="00F57279" w:rsidRDefault="00164E53">
            <w:pPr>
              <w:pStyle w:val="TableParagraph"/>
              <w:rPr>
                <w:rFonts w:ascii="Times New Roman"/>
              </w:rPr>
            </w:pPr>
            <w:r>
              <w:rPr>
                <w:rFonts w:ascii="Times New Roman"/>
              </w:rPr>
              <w:t>1000</w:t>
            </w:r>
          </w:p>
        </w:tc>
        <w:tc>
          <w:tcPr>
            <w:tcW w:w="4114" w:type="dxa"/>
            <w:shd w:val="clear" w:color="auto" w:fill="E2EFD9"/>
          </w:tcPr>
          <w:p w:rsidR="00F57279" w:rsidRDefault="00CA60E4">
            <w:pPr>
              <w:pStyle w:val="TableParagraph"/>
              <w:rPr>
                <w:rFonts w:ascii="Times New Roman"/>
              </w:rPr>
            </w:pPr>
            <w:r>
              <w:rPr>
                <w:rFonts w:ascii="Times New Roman"/>
              </w:rPr>
              <w:t>5000</w:t>
            </w:r>
          </w:p>
        </w:tc>
      </w:tr>
      <w:tr w:rsidR="00F57279" w:rsidTr="003131F9">
        <w:trPr>
          <w:trHeight w:val="481"/>
        </w:trPr>
        <w:tc>
          <w:tcPr>
            <w:tcW w:w="1356" w:type="dxa"/>
            <w:shd w:val="clear" w:color="auto" w:fill="E2EFD9"/>
          </w:tcPr>
          <w:p w:rsidR="00F57279" w:rsidRDefault="00BC419C">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571" w:type="dxa"/>
            <w:shd w:val="clear" w:color="auto" w:fill="E2EFD9"/>
          </w:tcPr>
          <w:p w:rsidR="00F57279" w:rsidRDefault="00BD66DB">
            <w:pPr>
              <w:pStyle w:val="TableParagraph"/>
              <w:rPr>
                <w:rFonts w:ascii="Times New Roman"/>
              </w:rPr>
            </w:pPr>
            <w:r>
              <w:rPr>
                <w:rFonts w:ascii="Times New Roman"/>
              </w:rPr>
              <w:t>500</w:t>
            </w:r>
          </w:p>
        </w:tc>
        <w:tc>
          <w:tcPr>
            <w:tcW w:w="800" w:type="dxa"/>
            <w:shd w:val="clear" w:color="auto" w:fill="E2EFD9"/>
          </w:tcPr>
          <w:p w:rsidR="00F57279" w:rsidRDefault="00BD66DB">
            <w:pPr>
              <w:pStyle w:val="TableParagraph"/>
              <w:rPr>
                <w:rFonts w:ascii="Times New Roman"/>
              </w:rPr>
            </w:pPr>
            <w:r>
              <w:rPr>
                <w:rFonts w:ascii="Times New Roman"/>
              </w:rPr>
              <w:t>500</w:t>
            </w:r>
          </w:p>
        </w:tc>
        <w:tc>
          <w:tcPr>
            <w:tcW w:w="800" w:type="dxa"/>
            <w:shd w:val="clear" w:color="auto" w:fill="E2EFD9"/>
          </w:tcPr>
          <w:p w:rsidR="00F57279" w:rsidRDefault="00BD66DB">
            <w:pPr>
              <w:pStyle w:val="TableParagraph"/>
              <w:rPr>
                <w:rFonts w:ascii="Times New Roman"/>
              </w:rPr>
            </w:pPr>
            <w:r>
              <w:rPr>
                <w:rFonts w:ascii="Times New Roman"/>
              </w:rPr>
              <w:t>500</w:t>
            </w:r>
          </w:p>
        </w:tc>
        <w:tc>
          <w:tcPr>
            <w:tcW w:w="800" w:type="dxa"/>
            <w:shd w:val="clear" w:color="auto" w:fill="E2EFD9"/>
          </w:tcPr>
          <w:p w:rsidR="00F57279" w:rsidRDefault="00BD66DB">
            <w:pPr>
              <w:pStyle w:val="TableParagraph"/>
              <w:rPr>
                <w:rFonts w:ascii="Times New Roman"/>
              </w:rPr>
            </w:pPr>
            <w:r>
              <w:rPr>
                <w:rFonts w:ascii="Times New Roman"/>
              </w:rPr>
              <w:t>500</w:t>
            </w:r>
          </w:p>
        </w:tc>
        <w:tc>
          <w:tcPr>
            <w:tcW w:w="800" w:type="dxa"/>
            <w:shd w:val="clear" w:color="auto" w:fill="E2EFD9"/>
          </w:tcPr>
          <w:p w:rsidR="00F57279" w:rsidRDefault="00BD66DB">
            <w:pPr>
              <w:pStyle w:val="TableParagraph"/>
              <w:rPr>
                <w:rFonts w:ascii="Times New Roman"/>
              </w:rPr>
            </w:pPr>
            <w:r>
              <w:rPr>
                <w:rFonts w:ascii="Times New Roman"/>
              </w:rPr>
              <w:t>500</w:t>
            </w:r>
          </w:p>
        </w:tc>
        <w:tc>
          <w:tcPr>
            <w:tcW w:w="4114" w:type="dxa"/>
            <w:shd w:val="clear" w:color="auto" w:fill="E2EFD9"/>
          </w:tcPr>
          <w:p w:rsidR="00F57279" w:rsidRDefault="00CA60E4">
            <w:pPr>
              <w:pStyle w:val="TableParagraph"/>
              <w:rPr>
                <w:rFonts w:ascii="Times New Roman"/>
              </w:rPr>
            </w:pPr>
            <w:r>
              <w:rPr>
                <w:rFonts w:ascii="Times New Roman"/>
              </w:rPr>
              <w:t>2500</w:t>
            </w:r>
          </w:p>
        </w:tc>
      </w:tr>
      <w:tr w:rsidR="00C93EEA" w:rsidTr="003131F9">
        <w:trPr>
          <w:trHeight w:val="484"/>
        </w:trPr>
        <w:tc>
          <w:tcPr>
            <w:tcW w:w="1356" w:type="dxa"/>
            <w:shd w:val="clear" w:color="auto" w:fill="E2EFD9"/>
          </w:tcPr>
          <w:p w:rsidR="00C93EEA" w:rsidRDefault="00C93EEA" w:rsidP="008D425A">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571"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4114" w:type="dxa"/>
            <w:shd w:val="clear" w:color="auto" w:fill="E2EFD9"/>
          </w:tcPr>
          <w:p w:rsidR="00C93EEA" w:rsidRDefault="00CA60E4">
            <w:pPr>
              <w:pStyle w:val="TableParagraph"/>
              <w:rPr>
                <w:rFonts w:ascii="Times New Roman"/>
              </w:rPr>
            </w:pPr>
            <w:r>
              <w:rPr>
                <w:rFonts w:ascii="Times New Roman"/>
              </w:rPr>
              <w:t>5000</w:t>
            </w:r>
          </w:p>
        </w:tc>
      </w:tr>
      <w:tr w:rsidR="00C93EEA" w:rsidTr="003131F9">
        <w:trPr>
          <w:trHeight w:val="483"/>
        </w:trPr>
        <w:tc>
          <w:tcPr>
            <w:tcW w:w="1356" w:type="dxa"/>
            <w:shd w:val="clear" w:color="auto" w:fill="E2EFD9"/>
          </w:tcPr>
          <w:p w:rsidR="00C93EEA" w:rsidRDefault="00C93EEA" w:rsidP="008D425A">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571"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4114" w:type="dxa"/>
            <w:shd w:val="clear" w:color="auto" w:fill="E2EFD9"/>
          </w:tcPr>
          <w:p w:rsidR="00C93EEA" w:rsidRDefault="00CA60E4">
            <w:pPr>
              <w:pStyle w:val="TableParagraph"/>
              <w:rPr>
                <w:rFonts w:ascii="Times New Roman"/>
              </w:rPr>
            </w:pPr>
            <w:r>
              <w:rPr>
                <w:rFonts w:ascii="Times New Roman"/>
              </w:rPr>
              <w:t>2500</w:t>
            </w:r>
          </w:p>
        </w:tc>
      </w:tr>
      <w:tr w:rsidR="00C93EEA" w:rsidTr="003131F9">
        <w:trPr>
          <w:trHeight w:val="481"/>
        </w:trPr>
        <w:tc>
          <w:tcPr>
            <w:tcW w:w="1356" w:type="dxa"/>
            <w:shd w:val="clear" w:color="auto" w:fill="E2EFD9"/>
          </w:tcPr>
          <w:p w:rsidR="00C93EEA" w:rsidRDefault="00C93EEA" w:rsidP="008D425A">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571"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4114" w:type="dxa"/>
            <w:shd w:val="clear" w:color="auto" w:fill="E2EFD9"/>
          </w:tcPr>
          <w:p w:rsidR="00C93EEA" w:rsidRDefault="00CA60E4">
            <w:pPr>
              <w:pStyle w:val="TableParagraph"/>
              <w:rPr>
                <w:rFonts w:ascii="Times New Roman"/>
              </w:rPr>
            </w:pPr>
            <w:r>
              <w:rPr>
                <w:rFonts w:ascii="Times New Roman"/>
              </w:rPr>
              <w:t>5000</w:t>
            </w:r>
          </w:p>
        </w:tc>
      </w:tr>
      <w:tr w:rsidR="00C93EEA" w:rsidTr="003131F9">
        <w:trPr>
          <w:trHeight w:val="481"/>
        </w:trPr>
        <w:tc>
          <w:tcPr>
            <w:tcW w:w="1356" w:type="dxa"/>
            <w:shd w:val="clear" w:color="auto" w:fill="E2EFD9"/>
          </w:tcPr>
          <w:p w:rsidR="00C93EEA" w:rsidRDefault="00C93EEA" w:rsidP="008D425A">
            <w:pPr>
              <w:pStyle w:val="TableParagraph"/>
              <w:spacing w:line="234" w:lineRule="exact"/>
              <w:ind w:left="107"/>
              <w:rPr>
                <w:b/>
                <w:sz w:val="20"/>
              </w:rPr>
            </w:pPr>
            <w:r>
              <w:rPr>
                <w:b/>
                <w:sz w:val="20"/>
              </w:rPr>
              <w:t>Hedef</w:t>
            </w:r>
            <w:r>
              <w:rPr>
                <w:b/>
                <w:spacing w:val="-8"/>
                <w:sz w:val="20"/>
              </w:rPr>
              <w:t xml:space="preserve"> </w:t>
            </w:r>
            <w:r w:rsidR="00105C99">
              <w:rPr>
                <w:b/>
                <w:spacing w:val="-5"/>
                <w:sz w:val="20"/>
              </w:rPr>
              <w:t>3</w:t>
            </w:r>
            <w:r>
              <w:rPr>
                <w:b/>
                <w:spacing w:val="-5"/>
                <w:sz w:val="20"/>
              </w:rPr>
              <w:t>.1</w:t>
            </w:r>
          </w:p>
        </w:tc>
        <w:tc>
          <w:tcPr>
            <w:tcW w:w="571"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4114" w:type="dxa"/>
            <w:shd w:val="clear" w:color="auto" w:fill="E2EFD9"/>
          </w:tcPr>
          <w:p w:rsidR="00C93EEA" w:rsidRDefault="00CA60E4">
            <w:pPr>
              <w:pStyle w:val="TableParagraph"/>
              <w:rPr>
                <w:rFonts w:ascii="Times New Roman"/>
              </w:rPr>
            </w:pPr>
            <w:r>
              <w:rPr>
                <w:rFonts w:ascii="Times New Roman"/>
              </w:rPr>
              <w:t>2500</w:t>
            </w:r>
          </w:p>
        </w:tc>
      </w:tr>
      <w:tr w:rsidR="00C93EEA" w:rsidTr="003131F9">
        <w:trPr>
          <w:trHeight w:val="481"/>
        </w:trPr>
        <w:tc>
          <w:tcPr>
            <w:tcW w:w="1356" w:type="dxa"/>
            <w:shd w:val="clear" w:color="auto" w:fill="E2EFD9"/>
          </w:tcPr>
          <w:p w:rsidR="00C93EEA" w:rsidRDefault="00C93EEA" w:rsidP="008D425A">
            <w:pPr>
              <w:pStyle w:val="TableParagraph"/>
              <w:spacing w:line="234" w:lineRule="exact"/>
              <w:ind w:left="107"/>
              <w:rPr>
                <w:b/>
                <w:sz w:val="20"/>
              </w:rPr>
            </w:pPr>
            <w:r>
              <w:rPr>
                <w:b/>
                <w:sz w:val="20"/>
              </w:rPr>
              <w:t>Hedef</w:t>
            </w:r>
            <w:r>
              <w:rPr>
                <w:b/>
                <w:spacing w:val="-9"/>
                <w:sz w:val="20"/>
              </w:rPr>
              <w:t xml:space="preserve"> </w:t>
            </w:r>
            <w:r w:rsidR="00105C99">
              <w:rPr>
                <w:b/>
                <w:spacing w:val="-5"/>
                <w:sz w:val="20"/>
              </w:rPr>
              <w:t>3</w:t>
            </w:r>
            <w:r>
              <w:rPr>
                <w:b/>
                <w:spacing w:val="-5"/>
                <w:sz w:val="20"/>
              </w:rPr>
              <w:t>.1</w:t>
            </w:r>
          </w:p>
        </w:tc>
        <w:tc>
          <w:tcPr>
            <w:tcW w:w="571"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800" w:type="dxa"/>
            <w:shd w:val="clear" w:color="auto" w:fill="E2EFD9"/>
          </w:tcPr>
          <w:p w:rsidR="00C93EEA" w:rsidRDefault="00BD66DB">
            <w:pPr>
              <w:pStyle w:val="TableParagraph"/>
              <w:rPr>
                <w:rFonts w:ascii="Times New Roman"/>
              </w:rPr>
            </w:pPr>
            <w:r>
              <w:rPr>
                <w:rFonts w:ascii="Times New Roman"/>
              </w:rPr>
              <w:t>500</w:t>
            </w:r>
          </w:p>
        </w:tc>
        <w:tc>
          <w:tcPr>
            <w:tcW w:w="4114" w:type="dxa"/>
            <w:shd w:val="clear" w:color="auto" w:fill="E2EFD9"/>
          </w:tcPr>
          <w:p w:rsidR="00C93EEA" w:rsidRDefault="00CA60E4">
            <w:pPr>
              <w:pStyle w:val="TableParagraph"/>
              <w:rPr>
                <w:rFonts w:ascii="Times New Roman"/>
              </w:rPr>
            </w:pPr>
            <w:r>
              <w:rPr>
                <w:rFonts w:ascii="Times New Roman"/>
              </w:rPr>
              <w:t>2500</w:t>
            </w:r>
          </w:p>
        </w:tc>
      </w:tr>
      <w:tr w:rsidR="00C93EEA" w:rsidTr="003131F9">
        <w:trPr>
          <w:trHeight w:val="595"/>
        </w:trPr>
        <w:tc>
          <w:tcPr>
            <w:tcW w:w="1356" w:type="dxa"/>
            <w:shd w:val="clear" w:color="auto" w:fill="E2EFD9"/>
          </w:tcPr>
          <w:p w:rsidR="00C93EEA" w:rsidRDefault="00C93EEA" w:rsidP="008D425A">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571"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800" w:type="dxa"/>
            <w:shd w:val="clear" w:color="auto" w:fill="E2EFD9"/>
          </w:tcPr>
          <w:p w:rsidR="00C93EEA" w:rsidRDefault="00164E53">
            <w:pPr>
              <w:pStyle w:val="TableParagraph"/>
              <w:rPr>
                <w:rFonts w:ascii="Times New Roman"/>
              </w:rPr>
            </w:pPr>
            <w:r>
              <w:rPr>
                <w:rFonts w:ascii="Times New Roman"/>
              </w:rPr>
              <w:t>1000</w:t>
            </w:r>
          </w:p>
        </w:tc>
        <w:tc>
          <w:tcPr>
            <w:tcW w:w="4114" w:type="dxa"/>
            <w:shd w:val="clear" w:color="auto" w:fill="E2EFD9"/>
          </w:tcPr>
          <w:p w:rsidR="00C93EEA" w:rsidRDefault="00CA60E4">
            <w:pPr>
              <w:pStyle w:val="TableParagraph"/>
              <w:rPr>
                <w:rFonts w:ascii="Times New Roman"/>
              </w:rPr>
            </w:pPr>
            <w:r>
              <w:rPr>
                <w:rFonts w:ascii="Times New Roman"/>
              </w:rPr>
              <w:t>5000</w:t>
            </w:r>
          </w:p>
        </w:tc>
      </w:tr>
      <w:tr w:rsidR="00C93EEA" w:rsidTr="003131F9">
        <w:trPr>
          <w:trHeight w:val="574"/>
        </w:trPr>
        <w:tc>
          <w:tcPr>
            <w:tcW w:w="1356" w:type="dxa"/>
            <w:shd w:val="clear" w:color="auto" w:fill="E2EFD9"/>
          </w:tcPr>
          <w:p w:rsidR="00C93EEA" w:rsidRDefault="003748D8">
            <w:pPr>
              <w:pStyle w:val="TableParagraph"/>
              <w:spacing w:line="236" w:lineRule="exact"/>
              <w:ind w:left="107" w:right="296"/>
              <w:rPr>
                <w:b/>
                <w:sz w:val="20"/>
              </w:rPr>
            </w:pPr>
            <w:r>
              <w:rPr>
                <w:b/>
                <w:sz w:val="20"/>
              </w:rPr>
              <w:t>Hedef 4.1</w:t>
            </w:r>
          </w:p>
        </w:tc>
        <w:tc>
          <w:tcPr>
            <w:tcW w:w="571" w:type="dxa"/>
            <w:shd w:val="clear" w:color="auto" w:fill="E2EFD9"/>
          </w:tcPr>
          <w:p w:rsidR="00C93EEA" w:rsidRDefault="00BD66DB">
            <w:pPr>
              <w:pStyle w:val="TableParagraph"/>
              <w:rPr>
                <w:rFonts w:ascii="Times New Roman"/>
              </w:rPr>
            </w:pPr>
            <w:r>
              <w:rPr>
                <w:rFonts w:ascii="Times New Roman"/>
              </w:rPr>
              <w:t>250</w:t>
            </w:r>
          </w:p>
        </w:tc>
        <w:tc>
          <w:tcPr>
            <w:tcW w:w="800" w:type="dxa"/>
            <w:shd w:val="clear" w:color="auto" w:fill="E2EFD9"/>
          </w:tcPr>
          <w:p w:rsidR="00C93EEA" w:rsidRDefault="00BD66DB">
            <w:pPr>
              <w:pStyle w:val="TableParagraph"/>
              <w:rPr>
                <w:rFonts w:ascii="Times New Roman"/>
              </w:rPr>
            </w:pPr>
            <w:r>
              <w:rPr>
                <w:rFonts w:ascii="Times New Roman"/>
              </w:rPr>
              <w:t>250</w:t>
            </w:r>
          </w:p>
        </w:tc>
        <w:tc>
          <w:tcPr>
            <w:tcW w:w="800" w:type="dxa"/>
            <w:shd w:val="clear" w:color="auto" w:fill="E2EFD9"/>
          </w:tcPr>
          <w:p w:rsidR="00C93EEA" w:rsidRDefault="00BD66DB">
            <w:pPr>
              <w:pStyle w:val="TableParagraph"/>
              <w:rPr>
                <w:rFonts w:ascii="Times New Roman"/>
              </w:rPr>
            </w:pPr>
            <w:r>
              <w:rPr>
                <w:rFonts w:ascii="Times New Roman"/>
              </w:rPr>
              <w:t>250</w:t>
            </w:r>
          </w:p>
        </w:tc>
        <w:tc>
          <w:tcPr>
            <w:tcW w:w="800" w:type="dxa"/>
            <w:shd w:val="clear" w:color="auto" w:fill="E2EFD9"/>
          </w:tcPr>
          <w:p w:rsidR="00C93EEA" w:rsidRDefault="00BD66DB">
            <w:pPr>
              <w:pStyle w:val="TableParagraph"/>
              <w:rPr>
                <w:rFonts w:ascii="Times New Roman"/>
              </w:rPr>
            </w:pPr>
            <w:r>
              <w:rPr>
                <w:rFonts w:ascii="Times New Roman"/>
              </w:rPr>
              <w:t>250</w:t>
            </w:r>
          </w:p>
        </w:tc>
        <w:tc>
          <w:tcPr>
            <w:tcW w:w="800" w:type="dxa"/>
            <w:shd w:val="clear" w:color="auto" w:fill="E2EFD9"/>
          </w:tcPr>
          <w:p w:rsidR="00C93EEA" w:rsidRDefault="00BD66DB">
            <w:pPr>
              <w:pStyle w:val="TableParagraph"/>
              <w:rPr>
                <w:rFonts w:ascii="Times New Roman"/>
              </w:rPr>
            </w:pPr>
            <w:r>
              <w:rPr>
                <w:rFonts w:ascii="Times New Roman"/>
              </w:rPr>
              <w:t>250</w:t>
            </w:r>
          </w:p>
        </w:tc>
        <w:tc>
          <w:tcPr>
            <w:tcW w:w="4114" w:type="dxa"/>
            <w:shd w:val="clear" w:color="auto" w:fill="E2EFD9"/>
          </w:tcPr>
          <w:p w:rsidR="00C93EEA" w:rsidRDefault="00173ED7">
            <w:pPr>
              <w:pStyle w:val="TableParagraph"/>
              <w:rPr>
                <w:rFonts w:ascii="Times New Roman"/>
              </w:rPr>
            </w:pPr>
            <w:r>
              <w:rPr>
                <w:rFonts w:ascii="Times New Roman"/>
              </w:rPr>
              <w:t>1250</w:t>
            </w:r>
          </w:p>
        </w:tc>
      </w:tr>
      <w:tr w:rsidR="003748D8" w:rsidTr="003131F9">
        <w:trPr>
          <w:trHeight w:val="574"/>
        </w:trPr>
        <w:tc>
          <w:tcPr>
            <w:tcW w:w="1356" w:type="dxa"/>
            <w:shd w:val="clear" w:color="auto" w:fill="E2EFD9"/>
          </w:tcPr>
          <w:p w:rsidR="003748D8" w:rsidRDefault="003748D8">
            <w:pPr>
              <w:pStyle w:val="TableParagraph"/>
              <w:spacing w:line="236" w:lineRule="exact"/>
              <w:ind w:left="107" w:right="296"/>
              <w:rPr>
                <w:b/>
                <w:sz w:val="20"/>
              </w:rPr>
            </w:pPr>
            <w:r>
              <w:rPr>
                <w:b/>
                <w:sz w:val="20"/>
              </w:rPr>
              <w:t>Hedef 4.2</w:t>
            </w:r>
          </w:p>
        </w:tc>
        <w:tc>
          <w:tcPr>
            <w:tcW w:w="571"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4114" w:type="dxa"/>
            <w:shd w:val="clear" w:color="auto" w:fill="E2EFD9"/>
          </w:tcPr>
          <w:p w:rsidR="003748D8" w:rsidRDefault="00173ED7">
            <w:pPr>
              <w:pStyle w:val="TableParagraph"/>
              <w:rPr>
                <w:rFonts w:ascii="Times New Roman"/>
              </w:rPr>
            </w:pPr>
            <w:r>
              <w:rPr>
                <w:rFonts w:ascii="Times New Roman"/>
              </w:rPr>
              <w:t>1250</w:t>
            </w:r>
          </w:p>
        </w:tc>
      </w:tr>
      <w:tr w:rsidR="003748D8" w:rsidTr="003131F9">
        <w:trPr>
          <w:trHeight w:val="574"/>
        </w:trPr>
        <w:tc>
          <w:tcPr>
            <w:tcW w:w="1356" w:type="dxa"/>
            <w:shd w:val="clear" w:color="auto" w:fill="E2EFD9"/>
          </w:tcPr>
          <w:p w:rsidR="003748D8" w:rsidRDefault="003748D8">
            <w:pPr>
              <w:pStyle w:val="TableParagraph"/>
              <w:spacing w:line="236" w:lineRule="exact"/>
              <w:ind w:left="107" w:right="296"/>
              <w:rPr>
                <w:b/>
                <w:sz w:val="20"/>
              </w:rPr>
            </w:pPr>
            <w:r>
              <w:rPr>
                <w:b/>
                <w:sz w:val="20"/>
              </w:rPr>
              <w:t>Hedef 4.3</w:t>
            </w:r>
          </w:p>
        </w:tc>
        <w:tc>
          <w:tcPr>
            <w:tcW w:w="571"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4114" w:type="dxa"/>
            <w:shd w:val="clear" w:color="auto" w:fill="E2EFD9"/>
          </w:tcPr>
          <w:p w:rsidR="003748D8" w:rsidRDefault="00173ED7">
            <w:pPr>
              <w:pStyle w:val="TableParagraph"/>
              <w:rPr>
                <w:rFonts w:ascii="Times New Roman"/>
              </w:rPr>
            </w:pPr>
            <w:r>
              <w:rPr>
                <w:rFonts w:ascii="Times New Roman"/>
              </w:rPr>
              <w:t>1250</w:t>
            </w:r>
          </w:p>
        </w:tc>
      </w:tr>
      <w:tr w:rsidR="003748D8" w:rsidTr="003131F9">
        <w:trPr>
          <w:trHeight w:val="574"/>
        </w:trPr>
        <w:tc>
          <w:tcPr>
            <w:tcW w:w="1356" w:type="dxa"/>
            <w:shd w:val="clear" w:color="auto" w:fill="E2EFD9"/>
          </w:tcPr>
          <w:p w:rsidR="003748D8" w:rsidRDefault="003748D8">
            <w:pPr>
              <w:pStyle w:val="TableParagraph"/>
              <w:spacing w:line="236" w:lineRule="exact"/>
              <w:ind w:left="107" w:right="296"/>
              <w:rPr>
                <w:b/>
                <w:sz w:val="20"/>
              </w:rPr>
            </w:pPr>
            <w:r>
              <w:rPr>
                <w:b/>
                <w:sz w:val="20"/>
              </w:rPr>
              <w:t>Hedef 4.4</w:t>
            </w:r>
          </w:p>
        </w:tc>
        <w:tc>
          <w:tcPr>
            <w:tcW w:w="571"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800" w:type="dxa"/>
            <w:shd w:val="clear" w:color="auto" w:fill="E2EFD9"/>
          </w:tcPr>
          <w:p w:rsidR="003748D8" w:rsidRDefault="00BD66DB">
            <w:pPr>
              <w:pStyle w:val="TableParagraph"/>
              <w:rPr>
                <w:rFonts w:ascii="Times New Roman"/>
              </w:rPr>
            </w:pPr>
            <w:r>
              <w:rPr>
                <w:rFonts w:ascii="Times New Roman"/>
              </w:rPr>
              <w:t>250</w:t>
            </w:r>
          </w:p>
        </w:tc>
        <w:tc>
          <w:tcPr>
            <w:tcW w:w="4114" w:type="dxa"/>
            <w:shd w:val="clear" w:color="auto" w:fill="E2EFD9"/>
          </w:tcPr>
          <w:p w:rsidR="003748D8" w:rsidRDefault="00173ED7">
            <w:pPr>
              <w:pStyle w:val="TableParagraph"/>
              <w:rPr>
                <w:rFonts w:ascii="Times New Roman"/>
              </w:rPr>
            </w:pPr>
            <w:r>
              <w:rPr>
                <w:rFonts w:ascii="Times New Roman"/>
              </w:rPr>
              <w:t>1250</w:t>
            </w:r>
          </w:p>
        </w:tc>
      </w:tr>
      <w:tr w:rsidR="00C93EEA" w:rsidTr="003131F9">
        <w:trPr>
          <w:trHeight w:val="514"/>
        </w:trPr>
        <w:tc>
          <w:tcPr>
            <w:tcW w:w="1356" w:type="dxa"/>
            <w:shd w:val="clear" w:color="auto" w:fill="E2EFD9"/>
          </w:tcPr>
          <w:p w:rsidR="00C93EEA" w:rsidRDefault="003748D8">
            <w:pPr>
              <w:pStyle w:val="TableParagraph"/>
              <w:spacing w:line="236" w:lineRule="exact"/>
              <w:ind w:left="107" w:right="296"/>
              <w:rPr>
                <w:b/>
                <w:sz w:val="20"/>
              </w:rPr>
            </w:pPr>
            <w:r>
              <w:rPr>
                <w:b/>
                <w:sz w:val="20"/>
              </w:rPr>
              <w:t>Hedef 4.5</w:t>
            </w:r>
          </w:p>
        </w:tc>
        <w:tc>
          <w:tcPr>
            <w:tcW w:w="571" w:type="dxa"/>
            <w:shd w:val="clear" w:color="auto" w:fill="E2EFD9"/>
          </w:tcPr>
          <w:p w:rsidR="00C93EEA" w:rsidRDefault="00BD66DB">
            <w:pPr>
              <w:pStyle w:val="TableParagraph"/>
              <w:rPr>
                <w:rFonts w:ascii="Times New Roman"/>
              </w:rPr>
            </w:pPr>
            <w:r>
              <w:rPr>
                <w:rFonts w:ascii="Times New Roman"/>
              </w:rPr>
              <w:t>250</w:t>
            </w:r>
          </w:p>
        </w:tc>
        <w:tc>
          <w:tcPr>
            <w:tcW w:w="800" w:type="dxa"/>
            <w:shd w:val="clear" w:color="auto" w:fill="E2EFD9"/>
          </w:tcPr>
          <w:p w:rsidR="00C93EEA" w:rsidRDefault="00BD66DB">
            <w:pPr>
              <w:pStyle w:val="TableParagraph"/>
              <w:rPr>
                <w:rFonts w:ascii="Times New Roman"/>
              </w:rPr>
            </w:pPr>
            <w:r>
              <w:rPr>
                <w:rFonts w:ascii="Times New Roman"/>
              </w:rPr>
              <w:t>250</w:t>
            </w:r>
          </w:p>
        </w:tc>
        <w:tc>
          <w:tcPr>
            <w:tcW w:w="800" w:type="dxa"/>
            <w:shd w:val="clear" w:color="auto" w:fill="E2EFD9"/>
          </w:tcPr>
          <w:p w:rsidR="00C93EEA" w:rsidRDefault="00BD66DB">
            <w:pPr>
              <w:pStyle w:val="TableParagraph"/>
              <w:rPr>
                <w:rFonts w:ascii="Times New Roman"/>
              </w:rPr>
            </w:pPr>
            <w:r>
              <w:rPr>
                <w:rFonts w:ascii="Times New Roman"/>
              </w:rPr>
              <w:t>250</w:t>
            </w:r>
          </w:p>
        </w:tc>
        <w:tc>
          <w:tcPr>
            <w:tcW w:w="800" w:type="dxa"/>
            <w:shd w:val="clear" w:color="auto" w:fill="E2EFD9"/>
          </w:tcPr>
          <w:p w:rsidR="00C93EEA" w:rsidRDefault="00BD66DB">
            <w:pPr>
              <w:pStyle w:val="TableParagraph"/>
              <w:rPr>
                <w:rFonts w:ascii="Times New Roman"/>
              </w:rPr>
            </w:pPr>
            <w:r>
              <w:rPr>
                <w:rFonts w:ascii="Times New Roman"/>
              </w:rPr>
              <w:t>250</w:t>
            </w:r>
          </w:p>
        </w:tc>
        <w:tc>
          <w:tcPr>
            <w:tcW w:w="800" w:type="dxa"/>
            <w:shd w:val="clear" w:color="auto" w:fill="E2EFD9"/>
          </w:tcPr>
          <w:p w:rsidR="00C93EEA" w:rsidRDefault="00BD66DB">
            <w:pPr>
              <w:pStyle w:val="TableParagraph"/>
              <w:rPr>
                <w:rFonts w:ascii="Times New Roman"/>
              </w:rPr>
            </w:pPr>
            <w:r>
              <w:rPr>
                <w:rFonts w:ascii="Times New Roman"/>
              </w:rPr>
              <w:t>250</w:t>
            </w:r>
          </w:p>
        </w:tc>
        <w:tc>
          <w:tcPr>
            <w:tcW w:w="4114" w:type="dxa"/>
            <w:shd w:val="clear" w:color="auto" w:fill="E2EFD9"/>
          </w:tcPr>
          <w:p w:rsidR="00C93EEA" w:rsidRDefault="00173ED7">
            <w:pPr>
              <w:pStyle w:val="TableParagraph"/>
              <w:rPr>
                <w:rFonts w:ascii="Times New Roman"/>
              </w:rPr>
            </w:pPr>
            <w:r>
              <w:rPr>
                <w:rFonts w:ascii="Times New Roman"/>
              </w:rPr>
              <w:t>1250</w:t>
            </w:r>
          </w:p>
        </w:tc>
      </w:tr>
      <w:tr w:rsidR="00F57279" w:rsidTr="003131F9">
        <w:trPr>
          <w:trHeight w:val="478"/>
        </w:trPr>
        <w:tc>
          <w:tcPr>
            <w:tcW w:w="1356" w:type="dxa"/>
            <w:shd w:val="clear" w:color="auto" w:fill="E2EFD9"/>
          </w:tcPr>
          <w:p w:rsidR="00F57279" w:rsidRDefault="00BC419C">
            <w:pPr>
              <w:pStyle w:val="TableParagraph"/>
              <w:spacing w:line="219" w:lineRule="exact"/>
              <w:ind w:left="107"/>
              <w:rPr>
                <w:rFonts w:ascii="Calibri"/>
                <w:b/>
                <w:sz w:val="20"/>
              </w:rPr>
            </w:pPr>
            <w:r>
              <w:rPr>
                <w:rFonts w:ascii="Calibri"/>
                <w:b/>
                <w:spacing w:val="-2"/>
                <w:sz w:val="20"/>
              </w:rPr>
              <w:t>TOPLAM</w:t>
            </w:r>
          </w:p>
        </w:tc>
        <w:tc>
          <w:tcPr>
            <w:tcW w:w="571" w:type="dxa"/>
            <w:shd w:val="clear" w:color="auto" w:fill="E2EFD9"/>
          </w:tcPr>
          <w:p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rsidR="00F57279" w:rsidRPr="00187F45" w:rsidRDefault="00187F45">
            <w:pPr>
              <w:pStyle w:val="TableParagraph"/>
              <w:rPr>
                <w:rFonts w:ascii="Times New Roman"/>
                <w:sz w:val="24"/>
                <w:szCs w:val="24"/>
              </w:rPr>
            </w:pPr>
            <w:r w:rsidRPr="00187F45">
              <w:rPr>
                <w:rFonts w:ascii="Times New Roman"/>
                <w:sz w:val="24"/>
                <w:szCs w:val="24"/>
              </w:rPr>
              <w:t>7250</w:t>
            </w:r>
          </w:p>
        </w:tc>
        <w:tc>
          <w:tcPr>
            <w:tcW w:w="4114" w:type="dxa"/>
            <w:shd w:val="clear" w:color="auto" w:fill="E2EFD9"/>
          </w:tcPr>
          <w:p w:rsidR="00F57279" w:rsidRPr="00187F45" w:rsidRDefault="00187F45">
            <w:pPr>
              <w:pStyle w:val="TableParagraph"/>
              <w:rPr>
                <w:rFonts w:ascii="Times New Roman"/>
                <w:sz w:val="24"/>
                <w:szCs w:val="24"/>
              </w:rPr>
            </w:pPr>
            <w:r w:rsidRPr="00187F45">
              <w:rPr>
                <w:rFonts w:ascii="Times New Roman"/>
                <w:sz w:val="24"/>
                <w:szCs w:val="24"/>
              </w:rPr>
              <w:t>72520</w:t>
            </w:r>
          </w:p>
        </w:tc>
      </w:tr>
    </w:tbl>
    <w:p w:rsidR="00F57279" w:rsidRDefault="00F57279">
      <w:pPr>
        <w:pStyle w:val="GvdeMetni"/>
        <w:rPr>
          <w:b/>
          <w:sz w:val="20"/>
        </w:rPr>
      </w:pPr>
    </w:p>
    <w:p w:rsidR="00F57279" w:rsidRDefault="00F57279">
      <w:pPr>
        <w:pStyle w:val="GvdeMetni"/>
        <w:spacing w:before="119"/>
        <w:rPr>
          <w:b/>
          <w:sz w:val="20"/>
        </w:rPr>
      </w:pPr>
    </w:p>
    <w:p w:rsidR="00F57279" w:rsidRDefault="00F57279">
      <w:pPr>
        <w:spacing w:line="357" w:lineRule="auto"/>
        <w:jc w:val="both"/>
        <w:rPr>
          <w:sz w:val="24"/>
        </w:rPr>
        <w:sectPr w:rsidR="00F57279" w:rsidSect="00117EA8">
          <w:pgSz w:w="11910" w:h="16840"/>
          <w:pgMar w:top="1321" w:right="403" w:bottom="1281" w:left="459" w:header="0" w:footer="1097" w:gutter="0"/>
          <w:cols w:space="708"/>
        </w:sect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A1003B" w:rsidRDefault="00A1003B">
      <w:pPr>
        <w:pStyle w:val="GvdeMetni"/>
        <w:spacing w:before="292" w:line="360" w:lineRule="auto"/>
        <w:ind w:left="958" w:right="1014"/>
        <w:jc w:val="both"/>
      </w:pPr>
    </w:p>
    <w:p w:rsidR="00A1003B" w:rsidRPr="00A1003B" w:rsidRDefault="00A1003B" w:rsidP="00A1003B">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A1003B" w:rsidRPr="00A1003B" w:rsidRDefault="00A1003B" w:rsidP="00A1003B">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A1003B" w:rsidRPr="00A1003B" w:rsidRDefault="00A1003B" w:rsidP="00A1003B">
      <w:pPr>
        <w:widowControl/>
        <w:adjustRightInd w:val="0"/>
        <w:jc w:val="both"/>
        <w:rPr>
          <w:rFonts w:ascii="Times New Roman" w:eastAsia="Times New Roman" w:hAnsi="Times New Roman" w:cs="Times New Roman"/>
          <w:sz w:val="24"/>
          <w:szCs w:val="24"/>
          <w:lang w:eastAsia="tr-TR"/>
        </w:rPr>
      </w:pPr>
    </w:p>
    <w:p w:rsidR="00A1003B" w:rsidRP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r w:rsidRPr="00A1003B">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A1003B" w:rsidTr="008D425A">
        <w:trPr>
          <w:trHeight w:val="1483"/>
        </w:trPr>
        <w:tc>
          <w:tcPr>
            <w:tcW w:w="1951"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A1003B" w:rsidRPr="00A1003B" w:rsidTr="008D425A">
        <w:trPr>
          <w:trHeight w:val="3359"/>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A1003B" w:rsidRPr="00A1003B" w:rsidTr="008D425A">
        <w:trPr>
          <w:trHeight w:val="4193"/>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İkinci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sz w:val="24"/>
                <w:szCs w:val="24"/>
                <w:lang w:eastAsia="tr-TR"/>
              </w:rPr>
            </w:pPr>
          </w:p>
          <w:p w:rsidR="00A1003B" w:rsidRPr="00A1003B" w:rsidRDefault="00A1003B" w:rsidP="00A1003B">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rsidR="00A1003B" w:rsidRPr="00A1003B"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rsidR="00A1003B" w:rsidRPr="00A1003B" w:rsidRDefault="00A1003B" w:rsidP="00A1003B">
      <w:pPr>
        <w:widowControl/>
        <w:tabs>
          <w:tab w:val="left" w:pos="2220"/>
        </w:tabs>
        <w:autoSpaceDE/>
        <w:autoSpaceDN/>
        <w:rPr>
          <w:rFonts w:ascii="Times New Roman" w:eastAsia="Times New Roman" w:hAnsi="Times New Roman" w:cs="Times New Roman"/>
          <w:sz w:val="24"/>
          <w:szCs w:val="24"/>
          <w:lang w:eastAsia="tr-TR"/>
        </w:rPr>
        <w:sectPr w:rsidR="00A1003B" w:rsidRPr="00A1003B" w:rsidSect="00117EA8">
          <w:pgSz w:w="11910" w:h="16840"/>
          <w:pgMar w:top="1321" w:right="403" w:bottom="1281" w:left="459" w:header="709" w:footer="709" w:gutter="0"/>
          <w:cols w:space="708"/>
          <w:docGrid w:linePitch="360"/>
        </w:sectPr>
      </w:pPr>
    </w:p>
    <w:p w:rsidR="00426797" w:rsidRPr="00426797" w:rsidRDefault="00426797" w:rsidP="00426797">
      <w:pPr>
        <w:widowControl/>
        <w:tabs>
          <w:tab w:val="left" w:pos="8160"/>
        </w:tabs>
        <w:autoSpaceDE/>
        <w:autoSpaceDN/>
        <w:spacing w:after="200" w:line="276" w:lineRule="auto"/>
        <w:rPr>
          <w:rFonts w:ascii="Times New Roman" w:eastAsia="+mn-ea" w:hAnsi="Times New Roman" w:cs="Times New Roman"/>
          <w:b/>
          <w:bCs/>
          <w:sz w:val="28"/>
          <w:szCs w:val="24"/>
          <w:lang w:eastAsia="tr-TR"/>
        </w:rPr>
      </w:pPr>
      <w:r w:rsidRPr="00426797">
        <w:rPr>
          <w:rFonts w:ascii="Times New Roman" w:eastAsia="+mn-ea" w:hAnsi="Times New Roman" w:cs="Times New Roman"/>
          <w:b/>
          <w:bCs/>
          <w:sz w:val="28"/>
          <w:szCs w:val="24"/>
          <w:lang w:eastAsia="tr-TR"/>
        </w:rPr>
        <w:lastRenderedPageBreak/>
        <w:t>PERFORMANSLARIMIZ</w:t>
      </w:r>
    </w:p>
    <w:tbl>
      <w:tblPr>
        <w:tblW w:w="0" w:type="auto"/>
        <w:tblInd w:w="108" w:type="dxa"/>
        <w:tblLayout w:type="fixed"/>
        <w:tblLook w:val="0000" w:firstRow="0" w:lastRow="0" w:firstColumn="0" w:lastColumn="0" w:noHBand="0" w:noVBand="0"/>
      </w:tblPr>
      <w:tblGrid>
        <w:gridCol w:w="388"/>
        <w:gridCol w:w="6975"/>
        <w:gridCol w:w="973"/>
        <w:gridCol w:w="1179"/>
      </w:tblGrid>
      <w:tr w:rsidR="00426797" w:rsidRPr="00426797" w:rsidTr="008D69AB">
        <w:trPr>
          <w:trHeight w:val="1"/>
        </w:trPr>
        <w:tc>
          <w:tcPr>
            <w:tcW w:w="7362"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(9.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0384B">
              <w:rPr>
                <w:rFonts w:ascii="Times New Roman" w:eastAsia="Times New Roman" w:hAnsi="Times New Roman" w:cs="Times New Roman"/>
                <w:b/>
                <w:bCs/>
                <w:color w:val="FF0000"/>
                <w:sz w:val="28"/>
                <w:szCs w:val="28"/>
                <w:lang w:eastAsia="tr-TR"/>
              </w:rPr>
              <w:t>%5</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(10.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0384B">
              <w:rPr>
                <w:rFonts w:ascii="Times New Roman" w:eastAsia="Times New Roman" w:hAnsi="Times New Roman" w:cs="Times New Roman"/>
                <w:b/>
                <w:bCs/>
                <w:color w:val="FF0000"/>
                <w:sz w:val="28"/>
                <w:szCs w:val="28"/>
                <w:lang w:eastAsia="tr-TR"/>
              </w:rPr>
              <w:t>%1</w:t>
            </w:r>
          </w:p>
        </w:tc>
      </w:tr>
      <w:tr w:rsidR="00426797" w:rsidRPr="00426797" w:rsidTr="008D69AB">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(11.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(12.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0384B">
              <w:rPr>
                <w:rFonts w:ascii="Times New Roman" w:eastAsia="Times New Roman" w:hAnsi="Times New Roman" w:cs="Times New Roman"/>
                <w:b/>
                <w:bCs/>
                <w:color w:val="FF0000"/>
                <w:sz w:val="28"/>
                <w:szCs w:val="28"/>
                <w:lang w:eastAsia="tr-TR"/>
              </w:rPr>
              <w:t>15</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Aç</w:t>
            </w:r>
            <w:r w:rsidRPr="00426797">
              <w:rPr>
                <w:rFonts w:ascii="Times New Roman" w:eastAsia="Times New Roman" w:hAnsi="Times New Roman" w:cs="Times New Roman"/>
                <w:sz w:val="28"/>
                <w:szCs w:val="28"/>
                <w:lang w:eastAsia="tr-TR"/>
              </w:rPr>
              <w:t>ılan z- 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67"/>
        <w:gridCol w:w="5188"/>
        <w:gridCol w:w="1730"/>
        <w:gridCol w:w="2086"/>
      </w:tblGrid>
      <w:tr w:rsidR="00426797" w:rsidRPr="00426797" w:rsidTr="008D69AB">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69AB">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w:t>
            </w:r>
            <w:r w:rsidR="0040384B">
              <w:rPr>
                <w:rFonts w:ascii="Times New Roman" w:eastAsia="Times New Roman" w:hAnsi="Times New Roman" w:cs="Times New Roman"/>
                <w:b/>
                <w:bCs/>
                <w:color w:val="FF0000"/>
                <w:sz w:val="28"/>
                <w:szCs w:val="28"/>
                <w:lang w:eastAsia="tr-TR"/>
              </w:rPr>
              <w:t>11</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34"/>
        <w:gridCol w:w="5276"/>
        <w:gridCol w:w="1659"/>
        <w:gridCol w:w="2158"/>
      </w:tblGrid>
      <w:tr w:rsidR="00426797" w:rsidRPr="00426797" w:rsidTr="008D69AB">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69AB">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val="en-US" w:eastAsia="tr-TR"/>
              </w:rPr>
              <w:t>%42.42</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0"/>
        <w:gridCol w:w="5375"/>
        <w:gridCol w:w="1637"/>
        <w:gridCol w:w="2133"/>
      </w:tblGrid>
      <w:tr w:rsidR="00426797" w:rsidRPr="00426797" w:rsidTr="008D69AB">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b/>
                <w:bCs/>
                <w:color w:val="333333"/>
                <w:sz w:val="28"/>
                <w:szCs w:val="28"/>
                <w:lang w:val="en" w:eastAsia="tr-TR"/>
              </w:rPr>
              <w:t>Performans Göstergeleri</w:t>
            </w:r>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Ölçü Birimi</w:t>
            </w:r>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2023</w:t>
            </w:r>
          </w:p>
        </w:tc>
      </w:tr>
      <w:tr w:rsidR="00426797" w:rsidRPr="00426797" w:rsidTr="008D69AB">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000000"/>
                <w:sz w:val="28"/>
                <w:szCs w:val="28"/>
                <w:lang w:eastAsia="tr-TR"/>
              </w:rPr>
            </w:pPr>
            <w:r w:rsidRPr="00426797">
              <w:rPr>
                <w:rFonts w:ascii="Times New Roman" w:eastAsia="Times New Roman" w:hAnsi="Times New Roman" w:cs="Times New Roman"/>
                <w:color w:val="000000"/>
                <w:sz w:val="28"/>
                <w:szCs w:val="28"/>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0384B"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Pr>
                <w:rFonts w:ascii="Times New Roman" w:eastAsia="Times New Roman" w:hAnsi="Times New Roman" w:cs="Times New Roman"/>
                <w:b/>
                <w:bCs/>
                <w:color w:val="FF0000"/>
                <w:sz w:val="28"/>
                <w:szCs w:val="28"/>
                <w:lang w:eastAsia="tr-TR"/>
              </w:rPr>
              <w:t>%0.44</w:t>
            </w:r>
          </w:p>
        </w:tc>
      </w:tr>
    </w:tbl>
    <w:p w:rsidR="00426797" w:rsidRPr="00426797" w:rsidRDefault="00426797" w:rsidP="00426797">
      <w:pPr>
        <w:widowControl/>
        <w:autoSpaceDE/>
        <w:autoSpaceDN/>
        <w:rPr>
          <w:rFonts w:ascii="Times New Roman" w:eastAsia="Times New Roman" w:hAnsi="Times New Roman" w:cs="Times New Roman"/>
          <w:sz w:val="28"/>
          <w:szCs w:val="28"/>
          <w:lang w:eastAsia="tr-TR"/>
        </w:rPr>
      </w:pPr>
    </w:p>
    <w:p w:rsidR="00426797" w:rsidRPr="00426797" w:rsidRDefault="00426797" w:rsidP="00426797">
      <w:pPr>
        <w:widowControl/>
        <w:tabs>
          <w:tab w:val="left" w:pos="8160"/>
        </w:tabs>
        <w:autoSpaceDE/>
        <w:autoSpaceDN/>
        <w:spacing w:after="200" w:line="276" w:lineRule="auto"/>
        <w:jc w:val="center"/>
        <w:rPr>
          <w:rFonts w:ascii="Times New Roman" w:eastAsia="+mn-ea" w:hAnsi="Times New Roman" w:cs="Times New Roman"/>
          <w:b/>
          <w:bCs/>
          <w:color w:val="FF0000"/>
          <w:sz w:val="28"/>
          <w:szCs w:val="28"/>
          <w:lang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 0.34</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%100</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Özel e</w:t>
            </w:r>
            <w:r w:rsidRPr="00426797">
              <w:rPr>
                <w:rFonts w:ascii="Times New Roman" w:eastAsia="Times New Roman" w:hAnsi="Times New Roman" w:cs="Times New Roman"/>
                <w:sz w:val="28"/>
                <w:szCs w:val="28"/>
                <w:lang w:eastAsia="tr-TR"/>
              </w:rPr>
              <w:t>ğitim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before="91"/>
              <w:ind w:right="209"/>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yok</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lastRenderedPageBreak/>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 xml:space="preserve">ğretimden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%49</w:t>
            </w:r>
            <w:r w:rsidR="00426797" w:rsidRPr="00426797">
              <w:rPr>
                <w:rFonts w:ascii="Times New Roman" w:eastAsia="Times New Roman" w:hAnsi="Times New Roman" w:cs="Times New Roman"/>
                <w:sz w:val="28"/>
                <w:szCs w:val="28"/>
                <w:lang w:val="en-US" w:eastAsia="tr-TR"/>
              </w:rPr>
              <w:t>.29</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12. S</w:t>
            </w:r>
            <w:r w:rsidRPr="00426797">
              <w:rPr>
                <w:rFonts w:ascii="Times New Roman" w:eastAsia="Times New Roman" w:hAnsi="Times New Roman" w:cs="Times New Roman"/>
                <w:b/>
                <w:bCs/>
                <w:sz w:val="28"/>
                <w:szCs w:val="28"/>
                <w:lang w:eastAsia="tr-TR"/>
              </w:rPr>
              <w:t>ınıf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
        </w:tc>
      </w:tr>
      <w:tr w:rsidR="00426797" w:rsidRPr="00426797" w:rsidTr="008D425A">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 TYT’den 180 ve üzeri puan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24</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Ortaö</w:t>
            </w:r>
            <w:r w:rsidR="0040384B">
              <w:rPr>
                <w:rFonts w:ascii="Times New Roman" w:eastAsia="Times New Roman" w:hAnsi="Times New Roman" w:cs="Times New Roman"/>
                <w:sz w:val="28"/>
                <w:szCs w:val="28"/>
                <w:lang w:eastAsia="tr-TR"/>
              </w:rPr>
              <w:t>ğretimde AYT</w:t>
            </w:r>
            <w:r w:rsidRPr="00426797">
              <w:rPr>
                <w:rFonts w:ascii="Times New Roman" w:eastAsia="Times New Roman" w:hAnsi="Times New Roman" w:cs="Times New Roman"/>
                <w:sz w:val="28"/>
                <w:szCs w:val="28"/>
                <w:lang w:eastAsia="tr-TR"/>
              </w:rPr>
              <w:t>’den 180 ve üzeri puan alan öğrenci oranı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%35.24</w:t>
            </w:r>
          </w:p>
        </w:tc>
      </w:tr>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ind w:right="98"/>
              <w:jc w:val="both"/>
              <w:rPr>
                <w:rFonts w:ascii="Times New Roman" w:eastAsia="Times New Roman" w:hAnsi="Times New Roman" w:cs="Times New Roman"/>
                <w:sz w:val="28"/>
                <w:szCs w:val="28"/>
                <w:lang w:eastAsia="tr-TR"/>
              </w:rPr>
            </w:pPr>
            <w:r w:rsidRPr="00426797">
              <w:rPr>
                <w:rFonts w:ascii="Times New Roman" w:eastAsia="Times New Roman" w:hAnsi="Times New Roman" w:cs="Times New Roman"/>
                <w:sz w:val="28"/>
                <w:szCs w:val="28"/>
                <w:lang w:val="en-US" w:eastAsia="tr-TR"/>
              </w:rPr>
              <w:t>Bir e</w:t>
            </w:r>
            <w:r w:rsidRPr="00426797">
              <w:rPr>
                <w:rFonts w:ascii="Times New Roman" w:eastAsia="Times New Roman" w:hAnsi="Times New Roman" w:cs="Times New Roman"/>
                <w:sz w:val="28"/>
                <w:szCs w:val="28"/>
                <w:lang w:eastAsia="tr-TR"/>
              </w:rPr>
              <w:t>ğitim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10</w:t>
            </w:r>
            <w:r w:rsidR="00426797" w:rsidRPr="00426797">
              <w:rPr>
                <w:rFonts w:ascii="Times New Roman" w:eastAsia="Times New Roman" w:hAnsi="Times New Roman" w:cs="Times New Roman"/>
                <w:sz w:val="28"/>
                <w:szCs w:val="28"/>
                <w:lang w:val="en-US" w:eastAsia="tr-TR"/>
              </w:rPr>
              <w:t>0</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Madde ba</w:t>
            </w:r>
            <w:r w:rsidRPr="00426797">
              <w:rPr>
                <w:rFonts w:ascii="Times New Roman" w:eastAsia="Times New Roman" w:hAnsi="Times New Roman" w:cs="Times New Roman"/>
                <w:sz w:val="28"/>
                <w:szCs w:val="28"/>
                <w:lang w:eastAsia="tr-TR"/>
              </w:rPr>
              <w:t>ğımlılığı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290</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Madde ba</w:t>
            </w:r>
            <w:r w:rsidRPr="00426797">
              <w:rPr>
                <w:rFonts w:ascii="Times New Roman" w:eastAsia="Times New Roman" w:hAnsi="Times New Roman" w:cs="Times New Roman"/>
                <w:sz w:val="28"/>
                <w:szCs w:val="28"/>
                <w:lang w:eastAsia="tr-TR"/>
              </w:rPr>
              <w:t>ğımlılığı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120</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Madde ba</w:t>
            </w:r>
            <w:r w:rsidRPr="00426797">
              <w:rPr>
                <w:rFonts w:ascii="Times New Roman" w:eastAsia="Times New Roman" w:hAnsi="Times New Roman" w:cs="Times New Roman"/>
                <w:sz w:val="28"/>
                <w:szCs w:val="28"/>
                <w:lang w:eastAsia="tr-TR"/>
              </w:rPr>
              <w:t>ğımlılığı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ind w:right="218"/>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254</w:t>
            </w:r>
          </w:p>
        </w:tc>
      </w:tr>
    </w:tbl>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8D425A">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Derslik Say</w:t>
            </w:r>
            <w:r w:rsidRPr="00426797">
              <w:rPr>
                <w:rFonts w:ascii="Times New Roman" w:eastAsia="Times New Roman" w:hAnsi="Times New Roman" w:cs="Times New Roman"/>
                <w:sz w:val="28"/>
                <w:szCs w:val="28"/>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before="98"/>
              <w:ind w:right="216"/>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r w:rsidR="0040384B">
              <w:rPr>
                <w:rFonts w:ascii="Times New Roman" w:eastAsia="Times New Roman" w:hAnsi="Times New Roman" w:cs="Times New Roman"/>
                <w:sz w:val="28"/>
                <w:szCs w:val="28"/>
                <w:lang w:val="en-US" w:eastAsia="tr-TR"/>
              </w:rPr>
              <w:t>2</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w:t>
            </w:r>
            <w:r w:rsidRPr="00426797">
              <w:rPr>
                <w:rFonts w:ascii="Times New Roman" w:eastAsia="Times New Roman" w:hAnsi="Times New Roman" w:cs="Times New Roman"/>
                <w:sz w:val="28"/>
                <w:szCs w:val="28"/>
                <w:lang w:eastAsia="tr-TR"/>
              </w:rPr>
              <w:t>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290</w:t>
            </w:r>
          </w:p>
        </w:tc>
      </w:tr>
      <w:tr w:rsidR="00426797" w:rsidRPr="00426797" w:rsidTr="008D425A">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line="206" w:lineRule="atLeast"/>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Derslik Başına düşen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before="100"/>
              <w:ind w:right="216"/>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28</w:t>
            </w:r>
          </w:p>
        </w:tc>
      </w:tr>
    </w:tbl>
    <w:p w:rsidR="00F57279" w:rsidRDefault="00F57279">
      <w:pPr>
        <w:jc w:val="both"/>
        <w:rPr>
          <w:sz w:val="24"/>
        </w:rPr>
        <w:sectPr w:rsidR="00F57279" w:rsidSect="00117EA8">
          <w:pgSz w:w="11910" w:h="16840"/>
          <w:pgMar w:top="1321" w:right="403" w:bottom="1281" w:left="459" w:header="0" w:footer="1097" w:gutter="0"/>
          <w:cols w:space="708"/>
        </w:sectPr>
      </w:pPr>
    </w:p>
    <w:p w:rsidR="00F57279" w:rsidRDefault="00F57279">
      <w:pPr>
        <w:pStyle w:val="GvdeMetni"/>
        <w:spacing w:before="8" w:after="1"/>
        <w:rPr>
          <w:b/>
          <w:sz w:val="8"/>
        </w:rPr>
      </w:pPr>
    </w:p>
    <w:p w:rsidR="00F57279" w:rsidRDefault="00BC419C">
      <w:pPr>
        <w:pStyle w:val="GvdeMetni"/>
        <w:rPr>
          <w:b/>
          <w:sz w:val="17"/>
        </w:rPr>
      </w:pPr>
      <w:r>
        <w:rPr>
          <w:noProof/>
          <w:lang w:eastAsia="tr-TR"/>
        </w:rPr>
        <mc:AlternateContent>
          <mc:Choice Requires="wps">
            <w:drawing>
              <wp:anchor distT="0" distB="0" distL="0" distR="0" simplePos="0" relativeHeight="15734784" behindDoc="0" locked="0" layoutInCell="1" allowOverlap="1" wp14:anchorId="5618F789" wp14:editId="16DD29B9">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13551409"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D9667B6" wp14:editId="4E159239">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2C977E22" wp14:editId="4ACEA7A2">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1"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F43F4A" w:rsidRDefault="00F43F4A">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2C977E22" id="Group 47" o:spid="_x0000_s102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kHvxw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DzI3xRNg&#10;38FkXVH/a8OwZ5obDSziGB4MNxj5YLjQfDFxWCN4bT5tgilllAxf6uKCZOiAPNGK0zHK309yHL8v&#10;/Xjq+f9m/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2" o:title=""/>
                </v:shape>
                <v:shapetype id="_x0000_t202" coordsize="21600,21600" o:spt="202" path="m,l,21600r21600,l21600,xe">
                  <v:stroke joinstyle="miter"/>
                  <v:path gradientshapeok="t" o:connecttype="rect"/>
                </v:shapetype>
                <v:shape id="Textbox 49" o:spid="_x0000_s1029"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F43F4A" w:rsidRDefault="00F43F4A">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7501BE0D" wp14:editId="5EE4EE82">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7501BE0D" id="Textbox 50" o:spid="_x0000_s1030"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n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qdfbXQ&#10;HdnWxP1vJP3aKzRSjF89FzgNyznAc9CeA4zjJ8gjlUR5+LCPYIcsIGVaeE8CuHNZ12nK0mi83GfU&#10;87+w/Q0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Y1Vo57MBAABTAwAADgAAAAAAAAAAAAAAAAAuAgAAZHJzL2Uyb0Rv&#10;Yy54bWxQSwECLQAUAAYACAAAACEA1BmDc98AAAALAQAADwAAAAAAAAAAAAAAAAANBAAAZHJzL2Rv&#10;d25yZXYueG1sUEsFBgAAAAAEAAQA8wAAABkFA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0F9EDFC0" wp14:editId="5CFA7927">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F43F4A" w:rsidRDefault="00F43F4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F9EDFC0" id="Textbox 51" o:spid="_x0000_s1031"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rsidR="00F43F4A" w:rsidRDefault="00F43F4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006B40C" wp14:editId="6C35F2E5">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F43F4A" w:rsidRDefault="00F43F4A">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1006B40C" id="Textbox 52" o:spid="_x0000_s1032"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j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llJ4ZVjjx7N&#10;FBuYBJ9we8ZAFVc9BK6L0weY2OYslcI96J/EJcWzmvkCcXVqx2TRCQRu+2ZT8pcvsmrBKGzH6WoB&#10;Pyk0H67frd9yQnNmuV6VN9mhYgZKgAEpfjbgRApqiWxwxlTHe4qJylPJmddMJTGMUzNlqa8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dzJEjswEAAFMDAAAOAAAAAAAAAAAAAAAAAC4CAABkcnMvZTJv&#10;RG9jLnhtbFBLAQItABQABgAIAAAAIQAdbmF34QAAAAsBAAAPAAAAAAAAAAAAAAAAAA0EAABkcnMv&#10;ZG93bnJldi54bWxQSwUGAAAAAAQABADzAAAAGwUAAAAA&#10;" filled="f" stroked="f">
                <v:path arrowok="t"/>
                <v:textbox inset="0,0,0,0">
                  <w:txbxContent>
                    <w:p w:rsidR="00F43F4A" w:rsidRDefault="00F43F4A">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CB4206B" wp14:editId="554C91FF">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6CB4206B" id="Textbox 53" o:spid="_x0000_s1033"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OA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ZqlnXQ20&#10;R5Y1sv+1pN97hUaK4ZvnBqdhOSd4TppzgnH4DHmkEikPH/cRbJ8JpJdm3BMBdi7zOk1ZGo2X61z1&#10;/C9s/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P8POAswEAAFMDAAAOAAAAAAAAAAAAAAAAAC4CAABkcnMvZTJv&#10;RG9jLnhtbFBLAQItABQABgAIAAAAIQDW7If+4QAAAAsBAAAPAAAAAAAAAAAAAAAAAA0EAABkcnMv&#10;ZG93bnJldi54bWxQSwUGAAAAAAQABADzAAAAGwU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589B77B" wp14:editId="3F50CD57">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7589B77B" id="Textbox 54" o:spid="_x0000_s1034"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jotgEAAFQ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v5jjotgEAAFQDAAAOAAAAAAAAAAAAAAAAAC4CAABkcnMv&#10;ZTJvRG9jLnhtbFBLAQItABQABgAIAAAAIQBRPmmh4QAAAAsBAAAPAAAAAAAAAAAAAAAAABAEAABk&#10;cnMvZG93bnJldi54bWxQSwUGAAAAAAQABADzAAAAHgU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9E24C90" wp14:editId="199FEE8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19E24C90" id="Textbox 55" o:spid="_x0000_s1035"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xtAEAAFQ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uHs7EG&#10;2iP7GnkAakl/9gqNFMM3zx1O03Iu8Fw05wLj8BnyTCVRHj7uI9g+C0gvzbwnARxd1nUaszQbz78z&#10;6u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Op8rXG0AQAAVAMAAA4AAAAAAAAAAAAAAAAALgIAAGRycy9l&#10;Mm9Eb2MueG1sUEsBAi0AFAAGAAgAAAAhAEcvVM/iAAAACwEAAA8AAAAAAAAAAAAAAAAADgQAAGRy&#10;cy9kb3ducmV2LnhtbFBLBQYAAAAABAAEAPMAAAAdBQ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278D9B90" wp14:editId="7E95AED6">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F43F4A" w:rsidRDefault="00F43F4A">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278D9B90" id="Textbox 56" o:spid="_x0000_s1036"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2tAEAAFQ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91cjDXQ&#10;ntjXyANQS/p1UGikGL56rnCalkuAl6C5BBiHT5BnKony8OEQwfZZQHpp5j0L4NZlXecxS7Pxcp9R&#10;zz/D7jc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BN/ZHa0AQAAVAMAAA4AAAAAAAAAAAAAAAAALgIAAGRycy9lMm9E&#10;b2MueG1sUEsBAi0AFAAGAAgAAAAhANsXPfnfAAAACwEAAA8AAAAAAAAAAAAAAAAADgQAAGRycy9k&#10;b3ducmV2LnhtbFBLBQYAAAAABAAEAPMAAAAaBQAAAAA=&#10;" filled="f" stroked="f">
                <v:path arrowok="t"/>
                <v:textbox inset="0,0,0,0">
                  <w:txbxContent>
                    <w:p w:rsidR="00F43F4A" w:rsidRDefault="00F43F4A">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4F614B8A" wp14:editId="629BDA74">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4F614B8A" id="Textbox 57" o:spid="_x0000_s1037"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mKtgEAAFQ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zdn&#10;Yw20R/Y18ADUkn7vFRop+m+eK5ym5ZzgOWnOCcb+M+SZSqI8fNxHsF0WkF6aeE8CuHVZ12nM0my8&#10;XGfU88+w+QM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4dNJirYBAABUAwAADgAAAAAAAAAAAAAAAAAuAgAAZHJz&#10;L2Uyb0RvYy54bWxQSwECLQAUAAYACAAAACEAcHU+t+IAAAALAQAADwAAAAAAAAAAAAAAAAAQBAAA&#10;ZHJzL2Rvd25yZXYueG1sUEsFBgAAAAAEAAQA8wAAAB8FAAAAAA==&#10;" filled="f" stroked="f">
                <v:path arrowok="t"/>
                <v:textbox inset="0,0,0,0">
                  <w:txbxContent>
                    <w:p w:rsidR="00F43F4A" w:rsidRDefault="00F43F4A">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10186E82" wp14:editId="145426F4">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10186E82" id="Textbox 58" o:spid="_x0000_s1038"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I9oORSzAQAAVQMAAA4AAAAAAAAAAAAAAAAALgIAAGRycy9lMm9E&#10;b2MueG1sUEsBAi0AFAAGAAgAAAAhAPV/Uy/gAAAACwEAAA8AAAAAAAAAAAAAAAAADQQAAGRycy9k&#10;b3ducmV2LnhtbFBLBQYAAAAABAAEAPMAAAAaBQ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B671B2E" wp14:editId="3D8AAAEC">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7B671B2E" id="Textbox 59" o:spid="_x0000_s1039"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Ob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OKsM5u1AQAAVQMAAA4AAAAAAAAAAAAAAAAALgIAAGRycy9lMm9E&#10;b2MueG1sUEsBAi0AFAAGAAgAAAAhABDp3uTeAAAACwEAAA8AAAAAAAAAAAAAAAAADwQAAGRycy9k&#10;b3ducmV2LnhtbFBLBQYAAAAABAAEAPMAAAAaBQAAAAA=&#10;" filled="f" stroked="f">
                <v:path arrowok="t"/>
                <v:textbox inset="0,0,0,0">
                  <w:txbxContent>
                    <w:p w:rsidR="00F43F4A" w:rsidRDefault="00F43F4A">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0BCBF947" wp14:editId="2B26CE98">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0BCBF947" id="Textbox 60" o:spid="_x0000_s1040"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3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uy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fT3dG1AQAAVQMAAA4AAAAAAAAAAAAAAAAALgIAAGRycy9l&#10;Mm9Eb2MueG1sUEsBAi0AFAAGAAgAAAAhAAIiHVThAAAACwEAAA8AAAAAAAAAAAAAAAAADwQAAGRy&#10;cy9kb3ducmV2LnhtbFBLBQYAAAAABAAEAPMAAAAdBQAAAAA=&#10;" filled="f" stroked="f">
                <v:path arrowok="t"/>
                <v:textbox inset="0,0,0,0">
                  <w:txbxContent>
                    <w:p w:rsidR="00F43F4A" w:rsidRDefault="00F43F4A">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0AD060BC" wp14:editId="771BB2A8">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0AD060BC" id="Textbox 61" o:spid="_x0000_s104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F/Q/ktQEAAFUDAAAOAAAAAAAAAAAAAAAAAC4CAABkcnMv&#10;ZTJvRG9jLnhtbFBLAQItABQABgAIAAAAIQAuf6/14gAAAAsBAAAPAAAAAAAAAAAAAAAAAA8EAABk&#10;cnMvZG93bnJldi54bWxQSwUGAAAAAAQABADzAAAAHgUAAAAA&#10;" filled="f" stroked="f">
                <v:path arrowok="t"/>
                <v:textbox inset="0,0,0,0">
                  <w:txbxContent>
                    <w:p w:rsidR="00F43F4A" w:rsidRDefault="00F43F4A">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7CA1D73B" wp14:editId="67CAEA8B">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7CA1D73B" id="Textbox 62" o:spid="_x0000_s104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h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1wZqG2AQAAVQMAAA4AAAAAAAAAAAAAAAAALgIAAGRycy9l&#10;Mm9Eb2MueG1sUEsBAi0AFAAGAAgAAAAhAOCsF13gAAAACwEAAA8AAAAAAAAAAAAAAAAAEAQAAGRy&#10;cy9kb3ducmV2LnhtbFBLBQYAAAAABAAEAPMAAAAdBQAAAAA=&#10;" filled="f" stroked="f">
                <v:path arrowok="t"/>
                <v:textbox inset="0,0,0,0">
                  <w:txbxContent>
                    <w:p w:rsidR="00F43F4A" w:rsidRDefault="00F43F4A">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E94B6ED" wp14:editId="5A3A998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6E94B6ED" id="Textbox 63" o:spid="_x0000_s104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HpfbIq2AQAAVQMAAA4AAAAAAAAAAAAAAAAALgIAAGRycy9lMm9E&#10;b2MueG1sUEsBAi0AFAAGAAgAAAAhAJptgsLdAAAACwEAAA8AAAAAAAAAAAAAAAAAEAQAAGRycy9k&#10;b3ducmV2LnhtbFBLBQYAAAAABAAEAPMAAAAaBQ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1520E4EE" wp14:editId="29FB2EDE">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1520E4EE" id="Textbox 64" o:spid="_x0000_s1044"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D0SUmO3AQAAVgMAAA4AAAAAAAAAAAAAAAAALgIAAGRycy9l&#10;Mm9Eb2MueG1sUEsBAi0AFAAGAAgAAAAhAE039qrfAAAACwEAAA8AAAAAAAAAAAAAAAAAEQQAAGRy&#10;cy9kb3ducmV2LnhtbFBLBQYAAAAABAAEAPMAAAAdBQAAAAA=&#10;" filled="f" stroked="f">
                <v:path arrowok="t"/>
                <v:textbox inset="0,0,0,0">
                  <w:txbxContent>
                    <w:p w:rsidR="00F43F4A" w:rsidRDefault="00F43F4A">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2441BB2A" wp14:editId="08B5FCCC">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F43F4A" w:rsidRDefault="00F43F4A">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2441BB2A" id="Textbox 65" o:spid="_x0000_s1045"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Co/SxC2AQAAVgMAAA4AAAAAAAAAAAAAAAAALgIAAGRycy9l&#10;Mm9Eb2MueG1sUEsBAi0AFAAGAAgAAAAhAHzjFubgAAAACwEAAA8AAAAAAAAAAAAAAAAAEAQAAGRy&#10;cy9kb3ducmV2LnhtbFBLBQYAAAAABAAEAPMAAAAdBQAAAAA=&#10;" filled="f" stroked="f">
                <v:path arrowok="t"/>
                <v:textbox inset="0,0,0,0">
                  <w:txbxContent>
                    <w:p w:rsidR="00F43F4A" w:rsidRDefault="00F43F4A">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48AFDCF9" wp14:editId="1DBD2582">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48AFDCF9" id="Textbox 66" o:spid="_x0000_s1046"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&#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xrMZKswEAAFYDAAAOAAAAAAAAAAAAAAAAAC4CAABkcnMvZTJv&#10;RG9jLnhtbFBLAQItABQABgAIAAAAIQCqCWSX4QAAAAsBAAAPAAAAAAAAAAAAAAAAAA0EAABkcnMv&#10;ZG93bnJldi54bWxQSwUGAAAAAAQABADzAAAAGwUAAAAA&#10;" filled="f" stroked="f">
                <v:path arrowok="t"/>
                <v:textbox inset="0,0,0,0">
                  <w:txbxContent>
                    <w:p w:rsidR="00F43F4A" w:rsidRDefault="00F43F4A">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7C54B906" wp14:editId="594B2259">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7C54B906" id="Textbox 67" o:spid="_x0000_s1047"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h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rd5d&#10;rLXQndjZyCPQSPp1UGikGL54rnGal0uCl6S9JBiHj5CnKqny8P4QwfZZQXpq5j0r4OZlYedBS9Px&#10;fJ1RT7/D9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6AqaG3AQAAVgMAAA4AAAAAAAAAAAAAAAAALgIAAGRy&#10;cy9lMm9Eb2MueG1sUEsBAi0AFAAGAAgAAAAhAChZLzTiAAAACwEAAA8AAAAAAAAAAAAAAAAAEQQA&#10;AGRycy9kb3ducmV2LnhtbFBLBQYAAAAABAAEAPMAAAAgBQ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3271A43F" wp14:editId="4CB6DEA6">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3271A43F" id="Textbox 68" o:spid="_x0000_s1048"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1E887760" wp14:editId="74585505">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F43F4A" w:rsidRDefault="00F43F4A">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1E887760" id="Textbox 69" o:spid="_x0000_s1049"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0T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XV1&#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LLbXRO3AQAAVgMAAA4AAAAAAAAAAAAAAAAALgIAAGRycy9l&#10;Mm9Eb2MueG1sUEsBAi0AFAAGAAgAAAAhAJ/9OhXfAAAACwEAAA8AAAAAAAAAAAAAAAAAEQQAAGRy&#10;cy9kb3ducmV2LnhtbFBLBQYAAAAABAAEAPMAAAAdBQAAAAA=&#10;" filled="f" stroked="f">
                <v:path arrowok="t"/>
                <v:textbox inset="0,0,0,0">
                  <w:txbxContent>
                    <w:p w:rsidR="00F43F4A" w:rsidRDefault="00F43F4A">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7BC29507" wp14:editId="72DC234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7BC29507" id="Textbox 70" o:spid="_x0000_s1050"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OMo0HO3AQAAVgMAAA4AAAAAAAAAAAAAAAAALgIAAGRy&#10;cy9lMm9Eb2MueG1sUEsBAi0AFAAGAAgAAAAhAErkvTTiAAAACwEAAA8AAAAAAAAAAAAAAAAAEQQA&#10;AGRycy9kb3ducmV2LnhtbFBLBQYAAAAABAAEAPMAAAAgBQ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02415C3E" wp14:editId="207C7218">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F43F4A" w:rsidRDefault="00F43F4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2415C3E" id="Textbox 71" o:spid="_x0000_s105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n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0u&#10;L07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A/kV+e4AQAAVgMAAA4AAAAAAAAAAAAAAAAALgIAAGRy&#10;cy9lMm9Eb2MueG1sUEsBAi0AFAAGAAgAAAAhACqoxgHhAAAACwEAAA8AAAAAAAAAAAAAAAAAEgQA&#10;AGRycy9kb3ducmV2LnhtbFBLBQYAAAAABAAEAPMAAAAgBQAAAAA=&#10;" filled="f" stroked="f">
                <v:path arrowok="t"/>
                <v:textbox inset="0,0,0,0">
                  <w:txbxContent>
                    <w:p w:rsidR="00F43F4A" w:rsidRDefault="00F43F4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6131C5B5" wp14:editId="4D7A8A1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6131C5B5" id="Textbox 72" o:spid="_x0000_s1052"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vOJiq3AQAAVgMAAA4AAAAAAAAAAAAAAAAALgIAAGRycy9l&#10;Mm9Eb2MueG1sUEsBAi0AFAAGAAgAAAAhAFWE1gzfAAAACwEAAA8AAAAAAAAAAAAAAAAAEQQAAGRy&#10;cy9kb3ducmV2LnhtbFBLBQYAAAAABAAEAPMAAAAdBQAAAAA=&#10;" filled="f" stroked="f">
                <v:path arrowok="t"/>
                <v:textbox inset="0,0,0,0">
                  <w:txbxContent>
                    <w:p w:rsidR="00F43F4A" w:rsidRDefault="00F43F4A">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710F9BCB" wp14:editId="7ED8B0FB">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710F9BCB" id="Textbox 73" o:spid="_x0000_s1053"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tpyWu2AQAAVgMAAA4AAAAAAAAAAAAAAAAALgIAAGRycy9l&#10;Mm9Eb2MueG1sUEsBAi0AFAAGAAgAAAAhAJoOhjDgAAAACwEAAA8AAAAAAAAAAAAAAAAAEAQAAGRy&#10;cy9kb3ducmV2LnhtbFBLBQYAAAAABAAEAPMAAAAdBQ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5A0A7F4C" wp14:editId="5FC2790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5A0A7F4C" id="Textbox 74" o:spid="_x0000_s1054"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hAoutgEAAFYDAAAOAAAAAAAAAAAAAAAAAC4CAABkcnMvZTJv&#10;RG9jLnhtbFBLAQItABQABgAIAAAAIQAaPtDp3gAAAAsBAAAPAAAAAAAAAAAAAAAAABAEAABkcnMv&#10;ZG93bnJldi54bWxQSwUGAAAAAAQABADzAAAAGwUAAAAA&#10;" filled="f" stroked="f">
                <v:path arrowok="t"/>
                <v:textbox inset="0,0,0,0">
                  <w:txbxContent>
                    <w:p w:rsidR="00F43F4A" w:rsidRDefault="00F43F4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42A9C308" wp14:editId="05ABDA4F">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42A9C308" id="Textbox 75" o:spid="_x0000_s1055"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KcMCC7UBAABXAwAADgAAAAAAAAAAAAAAAAAuAgAAZHJzL2Uy&#10;b0RvYy54bWxQSwECLQAUAAYACAAAACEA6pT2UuAAAAALAQAADwAAAAAAAAAAAAAAAAAPBAAAZHJz&#10;L2Rvd25yZXYueG1sUEsFBgAAAAAEAAQA8wAAABwFAAAAAA==&#10;" filled="f" stroked="f">
                <v:path arrowok="t"/>
                <v:textbox inset="0,0,0,0">
                  <w:txbxContent>
                    <w:p w:rsidR="00F43F4A" w:rsidRDefault="00F43F4A">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2CE2B85B" wp14:editId="10C7429E">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F43F4A" w:rsidRDefault="00F43F4A">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2CE2B85B" id="Textbox 76" o:spid="_x0000_s1056"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GP40rcBAABWAwAADgAAAAAAAAAAAAAAAAAuAgAAZHJz&#10;L2Uyb0RvYy54bWxQSwECLQAUAAYACAAAACEAP0YC7+EAAAALAQAADwAAAAAAAAAAAAAAAAARBAAA&#10;ZHJzL2Rvd25yZXYueG1sUEsFBgAAAAAEAAQA8wAAAB8FAAAAAA==&#10;" filled="f" stroked="f">
                <v:path arrowok="t"/>
                <v:textbox inset="0,0,0,0">
                  <w:txbxContent>
                    <w:p w:rsidR="00F43F4A" w:rsidRDefault="00F43F4A">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Sect="00117EA8">
      <w:footerReference w:type="default" r:id="rId33"/>
      <w:pgSz w:w="11910" w:h="16840"/>
      <w:pgMar w:top="1321" w:right="403" w:bottom="1281" w:left="459"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18F" w:rsidRDefault="00AD718F">
      <w:r>
        <w:separator/>
      </w:r>
    </w:p>
  </w:endnote>
  <w:endnote w:type="continuationSeparator" w:id="0">
    <w:p w:rsidR="00AD718F" w:rsidRDefault="00AD7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
    <w:altName w:val="SimHei"/>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848179"/>
      <w:docPartObj>
        <w:docPartGallery w:val="Page Numbers (Bottom of Page)"/>
        <w:docPartUnique/>
      </w:docPartObj>
    </w:sdtPr>
    <w:sdtEndPr/>
    <w:sdtContent>
      <w:p w:rsidR="00F43F4A" w:rsidRDefault="00F43F4A">
        <w:pPr>
          <w:pStyle w:val="AltBilgi"/>
        </w:pPr>
        <w:r>
          <w:fldChar w:fldCharType="begin"/>
        </w:r>
        <w:r>
          <w:instrText>PAGE   \* MERGEFORMAT</w:instrText>
        </w:r>
        <w:r>
          <w:fldChar w:fldCharType="separate"/>
        </w:r>
        <w:r w:rsidR="00703B76">
          <w:rPr>
            <w:noProof/>
          </w:rPr>
          <w:t>15</w:t>
        </w:r>
        <w:r>
          <w:fldChar w:fldCharType="end"/>
        </w:r>
      </w:p>
    </w:sdtContent>
  </w:sdt>
  <w:p w:rsidR="00F43F4A" w:rsidRDefault="00F43F4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F4A" w:rsidRDefault="00F43F4A">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18F" w:rsidRDefault="00AD718F">
      <w:r>
        <w:separator/>
      </w:r>
    </w:p>
  </w:footnote>
  <w:footnote w:type="continuationSeparator" w:id="0">
    <w:p w:rsidR="00AD718F" w:rsidRDefault="00AD71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15:restartNumberingAfterBreak="0">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0"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0"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1"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2"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3"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4"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5"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7"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8"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29" w15:restartNumberingAfterBreak="0">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17"/>
  </w:num>
  <w:num w:numId="3">
    <w:abstractNumId w:val="21"/>
  </w:num>
  <w:num w:numId="4">
    <w:abstractNumId w:val="8"/>
  </w:num>
  <w:num w:numId="5">
    <w:abstractNumId w:val="27"/>
  </w:num>
  <w:num w:numId="6">
    <w:abstractNumId w:val="22"/>
  </w:num>
  <w:num w:numId="7">
    <w:abstractNumId w:val="3"/>
  </w:num>
  <w:num w:numId="8">
    <w:abstractNumId w:val="15"/>
  </w:num>
  <w:num w:numId="9">
    <w:abstractNumId w:val="19"/>
  </w:num>
  <w:num w:numId="10">
    <w:abstractNumId w:val="23"/>
  </w:num>
  <w:num w:numId="11">
    <w:abstractNumId w:val="24"/>
  </w:num>
  <w:num w:numId="12">
    <w:abstractNumId w:val="13"/>
  </w:num>
  <w:num w:numId="13">
    <w:abstractNumId w:val="26"/>
  </w:num>
  <w:num w:numId="14">
    <w:abstractNumId w:val="10"/>
  </w:num>
  <w:num w:numId="15">
    <w:abstractNumId w:val="6"/>
  </w:num>
  <w:num w:numId="16">
    <w:abstractNumId w:val="20"/>
  </w:num>
  <w:num w:numId="17">
    <w:abstractNumId w:val="9"/>
  </w:num>
  <w:num w:numId="18">
    <w:abstractNumId w:val="18"/>
  </w:num>
  <w:num w:numId="19">
    <w:abstractNumId w:val="12"/>
  </w:num>
  <w:num w:numId="20">
    <w:abstractNumId w:val="11"/>
  </w:num>
  <w:num w:numId="21">
    <w:abstractNumId w:val="16"/>
  </w:num>
  <w:num w:numId="22">
    <w:abstractNumId w:val="0"/>
  </w:num>
  <w:num w:numId="23">
    <w:abstractNumId w:val="2"/>
  </w:num>
  <w:num w:numId="24">
    <w:abstractNumId w:val="25"/>
  </w:num>
  <w:num w:numId="25">
    <w:abstractNumId w:val="29"/>
  </w:num>
  <w:num w:numId="26">
    <w:abstractNumId w:val="4"/>
  </w:num>
  <w:num w:numId="27">
    <w:abstractNumId w:val="5"/>
  </w:num>
  <w:num w:numId="28">
    <w:abstractNumId w:val="30"/>
  </w:num>
  <w:num w:numId="29">
    <w:abstractNumId w:val="31"/>
  </w:num>
  <w:num w:numId="30">
    <w:abstractNumId w:val="14"/>
  </w:num>
  <w:num w:numId="31">
    <w:abstractNumId w:val="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2DD2"/>
    <w:rsid w:val="0001577D"/>
    <w:rsid w:val="00026200"/>
    <w:rsid w:val="000532F5"/>
    <w:rsid w:val="00082223"/>
    <w:rsid w:val="00084D09"/>
    <w:rsid w:val="00087394"/>
    <w:rsid w:val="000A17C2"/>
    <w:rsid w:val="000A755F"/>
    <w:rsid w:val="000B77A4"/>
    <w:rsid w:val="000E03A0"/>
    <w:rsid w:val="000F02CA"/>
    <w:rsid w:val="00105C99"/>
    <w:rsid w:val="00115807"/>
    <w:rsid w:val="001171BE"/>
    <w:rsid w:val="00117EA8"/>
    <w:rsid w:val="00123BC0"/>
    <w:rsid w:val="00142954"/>
    <w:rsid w:val="00164E53"/>
    <w:rsid w:val="00173ED7"/>
    <w:rsid w:val="00185867"/>
    <w:rsid w:val="00187F45"/>
    <w:rsid w:val="001B6C15"/>
    <w:rsid w:val="001D3137"/>
    <w:rsid w:val="001D5008"/>
    <w:rsid w:val="001E3025"/>
    <w:rsid w:val="001F3066"/>
    <w:rsid w:val="00200B42"/>
    <w:rsid w:val="00203166"/>
    <w:rsid w:val="002051D6"/>
    <w:rsid w:val="00224403"/>
    <w:rsid w:val="0023321A"/>
    <w:rsid w:val="00237ADA"/>
    <w:rsid w:val="0024140B"/>
    <w:rsid w:val="002478EE"/>
    <w:rsid w:val="00266916"/>
    <w:rsid w:val="00274FFD"/>
    <w:rsid w:val="00284BF8"/>
    <w:rsid w:val="00292D9D"/>
    <w:rsid w:val="002E0881"/>
    <w:rsid w:val="002F45DA"/>
    <w:rsid w:val="00304825"/>
    <w:rsid w:val="003131F9"/>
    <w:rsid w:val="00313E9B"/>
    <w:rsid w:val="0032380E"/>
    <w:rsid w:val="00362716"/>
    <w:rsid w:val="003748D8"/>
    <w:rsid w:val="003A2176"/>
    <w:rsid w:val="003A60CB"/>
    <w:rsid w:val="003C075C"/>
    <w:rsid w:val="0040384B"/>
    <w:rsid w:val="00407A74"/>
    <w:rsid w:val="00426797"/>
    <w:rsid w:val="004B11CD"/>
    <w:rsid w:val="004B4F75"/>
    <w:rsid w:val="004C4144"/>
    <w:rsid w:val="004C43CD"/>
    <w:rsid w:val="004E551A"/>
    <w:rsid w:val="005011B0"/>
    <w:rsid w:val="00502D30"/>
    <w:rsid w:val="00506D5F"/>
    <w:rsid w:val="0056542B"/>
    <w:rsid w:val="005729E5"/>
    <w:rsid w:val="00574949"/>
    <w:rsid w:val="00583E06"/>
    <w:rsid w:val="00584CB5"/>
    <w:rsid w:val="005A3B08"/>
    <w:rsid w:val="005A5A79"/>
    <w:rsid w:val="005B0E1D"/>
    <w:rsid w:val="005D0714"/>
    <w:rsid w:val="005F6455"/>
    <w:rsid w:val="0060188E"/>
    <w:rsid w:val="00626858"/>
    <w:rsid w:val="00635974"/>
    <w:rsid w:val="0066666A"/>
    <w:rsid w:val="00681235"/>
    <w:rsid w:val="006B1178"/>
    <w:rsid w:val="006C308E"/>
    <w:rsid w:val="006E759A"/>
    <w:rsid w:val="00700A35"/>
    <w:rsid w:val="00703B76"/>
    <w:rsid w:val="00762165"/>
    <w:rsid w:val="0076518A"/>
    <w:rsid w:val="0079779C"/>
    <w:rsid w:val="007C3DAA"/>
    <w:rsid w:val="007C6D81"/>
    <w:rsid w:val="007D79A3"/>
    <w:rsid w:val="008166A7"/>
    <w:rsid w:val="00842C56"/>
    <w:rsid w:val="008778F9"/>
    <w:rsid w:val="00887DCD"/>
    <w:rsid w:val="008A55D4"/>
    <w:rsid w:val="008B61DA"/>
    <w:rsid w:val="008D19BC"/>
    <w:rsid w:val="008D425A"/>
    <w:rsid w:val="008D69AB"/>
    <w:rsid w:val="008E312E"/>
    <w:rsid w:val="008F2928"/>
    <w:rsid w:val="008F68A0"/>
    <w:rsid w:val="00904290"/>
    <w:rsid w:val="009079BF"/>
    <w:rsid w:val="00920CC6"/>
    <w:rsid w:val="00947D0B"/>
    <w:rsid w:val="0095156D"/>
    <w:rsid w:val="00971C95"/>
    <w:rsid w:val="009720BE"/>
    <w:rsid w:val="0097216F"/>
    <w:rsid w:val="00981EE2"/>
    <w:rsid w:val="00992999"/>
    <w:rsid w:val="009A5C24"/>
    <w:rsid w:val="009B17E0"/>
    <w:rsid w:val="009B1C3B"/>
    <w:rsid w:val="009B375D"/>
    <w:rsid w:val="009D1DED"/>
    <w:rsid w:val="009F3B88"/>
    <w:rsid w:val="009F3FB7"/>
    <w:rsid w:val="00A05C3E"/>
    <w:rsid w:val="00A1003B"/>
    <w:rsid w:val="00A15CD6"/>
    <w:rsid w:val="00A239A3"/>
    <w:rsid w:val="00A90106"/>
    <w:rsid w:val="00A95156"/>
    <w:rsid w:val="00A956AE"/>
    <w:rsid w:val="00AA0F09"/>
    <w:rsid w:val="00AB1DB7"/>
    <w:rsid w:val="00AB5413"/>
    <w:rsid w:val="00AB6142"/>
    <w:rsid w:val="00AC747F"/>
    <w:rsid w:val="00AD568D"/>
    <w:rsid w:val="00AD5882"/>
    <w:rsid w:val="00AD718F"/>
    <w:rsid w:val="00AD785C"/>
    <w:rsid w:val="00AD7BB5"/>
    <w:rsid w:val="00AE268B"/>
    <w:rsid w:val="00AE4EFB"/>
    <w:rsid w:val="00B14EBE"/>
    <w:rsid w:val="00B33E15"/>
    <w:rsid w:val="00B34618"/>
    <w:rsid w:val="00B35BD1"/>
    <w:rsid w:val="00B35EB8"/>
    <w:rsid w:val="00B530FE"/>
    <w:rsid w:val="00B62419"/>
    <w:rsid w:val="00B767F8"/>
    <w:rsid w:val="00B81C0C"/>
    <w:rsid w:val="00B95C20"/>
    <w:rsid w:val="00BB4FE3"/>
    <w:rsid w:val="00BC419C"/>
    <w:rsid w:val="00BC484E"/>
    <w:rsid w:val="00BD66DB"/>
    <w:rsid w:val="00BD6DF7"/>
    <w:rsid w:val="00BF4702"/>
    <w:rsid w:val="00C17E2C"/>
    <w:rsid w:val="00C22394"/>
    <w:rsid w:val="00C32C5E"/>
    <w:rsid w:val="00C41FEF"/>
    <w:rsid w:val="00C46108"/>
    <w:rsid w:val="00C47E8E"/>
    <w:rsid w:val="00C54F6D"/>
    <w:rsid w:val="00C6423D"/>
    <w:rsid w:val="00C6573F"/>
    <w:rsid w:val="00C76415"/>
    <w:rsid w:val="00C9373A"/>
    <w:rsid w:val="00C93EEA"/>
    <w:rsid w:val="00CA07E0"/>
    <w:rsid w:val="00CA3DF2"/>
    <w:rsid w:val="00CA60E4"/>
    <w:rsid w:val="00CA629F"/>
    <w:rsid w:val="00CB5162"/>
    <w:rsid w:val="00CB7841"/>
    <w:rsid w:val="00CC182F"/>
    <w:rsid w:val="00CD0F2F"/>
    <w:rsid w:val="00CF5315"/>
    <w:rsid w:val="00D0350A"/>
    <w:rsid w:val="00D04CB9"/>
    <w:rsid w:val="00D122DC"/>
    <w:rsid w:val="00D17A55"/>
    <w:rsid w:val="00D25050"/>
    <w:rsid w:val="00D51197"/>
    <w:rsid w:val="00D87BEC"/>
    <w:rsid w:val="00D91736"/>
    <w:rsid w:val="00DA4FF6"/>
    <w:rsid w:val="00DC408A"/>
    <w:rsid w:val="00DF068F"/>
    <w:rsid w:val="00E01E16"/>
    <w:rsid w:val="00E11F45"/>
    <w:rsid w:val="00E15DEB"/>
    <w:rsid w:val="00E42CC0"/>
    <w:rsid w:val="00E432B7"/>
    <w:rsid w:val="00E47C1B"/>
    <w:rsid w:val="00E509BD"/>
    <w:rsid w:val="00E6165A"/>
    <w:rsid w:val="00E67C5D"/>
    <w:rsid w:val="00E81423"/>
    <w:rsid w:val="00EC158D"/>
    <w:rsid w:val="00ED5D4C"/>
    <w:rsid w:val="00EE6D25"/>
    <w:rsid w:val="00EF15AC"/>
    <w:rsid w:val="00F06955"/>
    <w:rsid w:val="00F132DB"/>
    <w:rsid w:val="00F1578A"/>
    <w:rsid w:val="00F30731"/>
    <w:rsid w:val="00F31DB4"/>
    <w:rsid w:val="00F43F4A"/>
    <w:rsid w:val="00F525D3"/>
    <w:rsid w:val="00F57279"/>
    <w:rsid w:val="00F664C7"/>
    <w:rsid w:val="00F73AA4"/>
    <w:rsid w:val="00F8552E"/>
    <w:rsid w:val="00F862DB"/>
    <w:rsid w:val="00F939DA"/>
    <w:rsid w:val="00F9490D"/>
    <w:rsid w:val="00F954E7"/>
    <w:rsid w:val="00F95C61"/>
    <w:rsid w:val="00FB7D43"/>
    <w:rsid w:val="00FD2C62"/>
    <w:rsid w:val="00FD34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13D05"/>
  <w15:docId w15:val="{AC524654-4634-43F2-98AC-0EAE72DEB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3">
    <w:name w:val="Light Grid Accent 3"/>
    <w:basedOn w:val="NormalTablo"/>
    <w:uiPriority w:val="62"/>
    <w:rsid w:val="00123BC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 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 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64385@meb.k12.tr" TargetMode="External"/><Relationship Id="rId24" Type="http://schemas.openxmlformats.org/officeDocument/2006/relationships/image" Target="media/image10.jpe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microsoft.com/office/2007/relationships/diagramDrawing" Target="diagrams/drawing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50CE6A8-52A1-4499-8DF4-E8C06F5EAF2C}"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ADB8E4B-FFCA-469E-A24F-867730AC4ADE}" type="presOf" srcId="{E8BE0BFE-2A93-4BC8-B8DE-3F71AC38D567}" destId="{267B72DD-396A-4206-8F4C-85D79C74CCAD}" srcOrd="0" destOrd="0" presId="urn:microsoft.com/office/officeart/2005/8/layout/cycle8"/>
    <dgm:cxn modelId="{BF4DC385-D3AC-483B-8C57-9D49E05DB08B}"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65B3186-38BB-4F02-8963-28939790696D}" type="presOf" srcId="{E4BEFF6F-FFC7-417B-9255-F71095EEBEA8}" destId="{373A7CE9-2D8B-48FF-A7E7-FD1818748C0E}" srcOrd="0" destOrd="0" presId="urn:microsoft.com/office/officeart/2005/8/layout/cycle8"/>
    <dgm:cxn modelId="{815C0A8E-50EE-4EF5-AD01-8D5A62A63274}"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4C41AEF0-532B-4C93-95C7-C1F8370C9D8C}" type="presOf" srcId="{E8BE0BFE-2A93-4BC8-B8DE-3F71AC38D567}" destId="{E9FBB2A5-3CF1-4CA9-AA14-6E5ECC6DD6B0}" srcOrd="1" destOrd="0" presId="urn:microsoft.com/office/officeart/2005/8/layout/cycle8"/>
    <dgm:cxn modelId="{7FED51C6-BC45-4B88-8360-8BC0359A4128}" type="presOf" srcId="{F83FC750-7CDE-46AB-A0BA-DBC4B9D44BE3}" destId="{A8D1F0D5-26EB-48DA-960D-825E6FE928B2}" srcOrd="0" destOrd="0" presId="urn:microsoft.com/office/officeart/2005/8/layout/cycle8"/>
    <dgm:cxn modelId="{C187C8DF-207A-416A-ADDF-19667788CEE3}" type="presOf" srcId="{9D338396-06AA-489D-A885-57821F5608AF}" destId="{8960C805-F742-4752-A3B8-A7047D0574FA}" srcOrd="0" destOrd="0" presId="urn:microsoft.com/office/officeart/2005/8/layout/cycle8"/>
    <dgm:cxn modelId="{B7ACA3E0-9FB3-457B-A002-B81CA8F8B4CF}"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CDC1EBD-7B3F-4BD6-9521-ABD9519549BE}" type="presOf" srcId="{9AF66792-BEEB-4FEB-B68B-FC30221BAEDC}" destId="{A1BFAE48-9AEF-4CE2-881C-145A2B40B699}" srcOrd="1" destOrd="0" presId="urn:microsoft.com/office/officeart/2005/8/layout/cycle8"/>
    <dgm:cxn modelId="{BA943BCB-DC08-4BBA-B77D-92BEA8A5F255}" type="presOf" srcId="{5F865183-0FED-4482-8550-87B2A8C2AA82}" destId="{BA526683-F383-411A-BD21-A957D08B123F}" srcOrd="0" destOrd="0" presId="urn:microsoft.com/office/officeart/2005/8/layout/cycle8"/>
    <dgm:cxn modelId="{909CB399-4850-4D14-9F9A-C5529D4132F9}" type="presOf" srcId="{9D338396-06AA-489D-A885-57821F5608AF}" destId="{74328851-9D17-4B33-B14E-5ED6C473319D}" srcOrd="1" destOrd="0" presId="urn:microsoft.com/office/officeart/2005/8/layout/cycle8"/>
    <dgm:cxn modelId="{6C1DD0AE-2D3C-45D0-BE5A-D1681DE9CD15}" type="presOf" srcId="{9AF66792-BEEB-4FEB-B68B-FC30221BAEDC}" destId="{C5494AC2-E33F-4DD2-9D4B-315106DC9766}" srcOrd="0" destOrd="0" presId="urn:microsoft.com/office/officeart/2005/8/layout/cycle8"/>
    <dgm:cxn modelId="{72C07B71-4709-4660-A395-988F192C350B}" type="presParOf" srcId="{BA526683-F383-411A-BD21-A957D08B123F}" destId="{267B72DD-396A-4206-8F4C-85D79C74CCAD}" srcOrd="0" destOrd="0" presId="urn:microsoft.com/office/officeart/2005/8/layout/cycle8"/>
    <dgm:cxn modelId="{8B7E1811-96C3-4EAE-B39D-0B94B8285236}" type="presParOf" srcId="{BA526683-F383-411A-BD21-A957D08B123F}" destId="{76741CD6-A839-4282-8258-5C7E678D3A5F}" srcOrd="1" destOrd="0" presId="urn:microsoft.com/office/officeart/2005/8/layout/cycle8"/>
    <dgm:cxn modelId="{8341EEE3-7654-4111-9FF8-8932F8199E94}" type="presParOf" srcId="{BA526683-F383-411A-BD21-A957D08B123F}" destId="{0161085C-00D5-4CA7-B7B4-7072D5C40C1D}" srcOrd="2" destOrd="0" presId="urn:microsoft.com/office/officeart/2005/8/layout/cycle8"/>
    <dgm:cxn modelId="{E675D0EA-8BC6-4A53-B6CD-840277A2FEB8}" type="presParOf" srcId="{BA526683-F383-411A-BD21-A957D08B123F}" destId="{E9FBB2A5-3CF1-4CA9-AA14-6E5ECC6DD6B0}" srcOrd="3" destOrd="0" presId="urn:microsoft.com/office/officeart/2005/8/layout/cycle8"/>
    <dgm:cxn modelId="{54FC0287-A7A7-41F6-9A11-FA347315E341}" type="presParOf" srcId="{BA526683-F383-411A-BD21-A957D08B123F}" destId="{8960C805-F742-4752-A3B8-A7047D0574FA}" srcOrd="4" destOrd="0" presId="urn:microsoft.com/office/officeart/2005/8/layout/cycle8"/>
    <dgm:cxn modelId="{074AF79D-F356-4DEB-B74F-7EAC2F40D0E4}" type="presParOf" srcId="{BA526683-F383-411A-BD21-A957D08B123F}" destId="{F9BAE066-5F77-4D2A-8EBB-3E2B5ED5B8F6}" srcOrd="5" destOrd="0" presId="urn:microsoft.com/office/officeart/2005/8/layout/cycle8"/>
    <dgm:cxn modelId="{13B6199B-94F6-45F3-8439-3F0268155A84}" type="presParOf" srcId="{BA526683-F383-411A-BD21-A957D08B123F}" destId="{724342BE-275A-4C17-8746-BB3F74C86E9A}" srcOrd="6" destOrd="0" presId="urn:microsoft.com/office/officeart/2005/8/layout/cycle8"/>
    <dgm:cxn modelId="{1B68317A-E309-4BF3-9C71-CDC47ADBB8A9}" type="presParOf" srcId="{BA526683-F383-411A-BD21-A957D08B123F}" destId="{74328851-9D17-4B33-B14E-5ED6C473319D}" srcOrd="7" destOrd="0" presId="urn:microsoft.com/office/officeart/2005/8/layout/cycle8"/>
    <dgm:cxn modelId="{D0DA9D46-EBA7-418B-86FE-06F17BF62319}" type="presParOf" srcId="{BA526683-F383-411A-BD21-A957D08B123F}" destId="{100A08BA-E811-4584-A13C-228AF0A8A454}" srcOrd="8" destOrd="0" presId="urn:microsoft.com/office/officeart/2005/8/layout/cycle8"/>
    <dgm:cxn modelId="{0A036B19-1BBC-4B67-901C-64B54C4E8647}" type="presParOf" srcId="{BA526683-F383-411A-BD21-A957D08B123F}" destId="{10C6BB2E-F0EC-4195-A687-1B651A3EFA76}" srcOrd="9" destOrd="0" presId="urn:microsoft.com/office/officeart/2005/8/layout/cycle8"/>
    <dgm:cxn modelId="{FFE9CD3F-E6E5-4FB0-BAB8-D4F0404FC0D5}" type="presParOf" srcId="{BA526683-F383-411A-BD21-A957D08B123F}" destId="{8F326C79-01EA-49A9-93CF-B76D99523F6F}" srcOrd="10" destOrd="0" presId="urn:microsoft.com/office/officeart/2005/8/layout/cycle8"/>
    <dgm:cxn modelId="{C7772206-9369-41E9-8579-6DBEB9C709F3}" type="presParOf" srcId="{BA526683-F383-411A-BD21-A957D08B123F}" destId="{0670A7F0-9DCA-427C-8C0A-B4C908BAC054}" srcOrd="11" destOrd="0" presId="urn:microsoft.com/office/officeart/2005/8/layout/cycle8"/>
    <dgm:cxn modelId="{0A0D0C3A-AD58-4A54-964B-47B2FFFD83E9}" type="presParOf" srcId="{BA526683-F383-411A-BD21-A957D08B123F}" destId="{C5494AC2-E33F-4DD2-9D4B-315106DC9766}" srcOrd="12" destOrd="0" presId="urn:microsoft.com/office/officeart/2005/8/layout/cycle8"/>
    <dgm:cxn modelId="{699A3E2E-B632-47B1-A323-61773CDA414E}" type="presParOf" srcId="{BA526683-F383-411A-BD21-A957D08B123F}" destId="{DCE20721-BDA9-4878-B677-ECD404A96052}" srcOrd="13" destOrd="0" presId="urn:microsoft.com/office/officeart/2005/8/layout/cycle8"/>
    <dgm:cxn modelId="{4828F2F5-3198-4841-A2DE-30573C0E26C4}" type="presParOf" srcId="{BA526683-F383-411A-BD21-A957D08B123F}" destId="{05E765BB-BC5C-4A33-B523-B9E8DE4B5339}" srcOrd="14" destOrd="0" presId="urn:microsoft.com/office/officeart/2005/8/layout/cycle8"/>
    <dgm:cxn modelId="{BE0D0B19-8808-4DA1-94B4-D1CB5254E868}" type="presParOf" srcId="{BA526683-F383-411A-BD21-A957D08B123F}" destId="{A1BFAE48-9AEF-4CE2-881C-145A2B40B699}" srcOrd="15" destOrd="0" presId="urn:microsoft.com/office/officeart/2005/8/layout/cycle8"/>
    <dgm:cxn modelId="{4D224929-B595-4769-B0EA-E9ACC3325B51}" type="presParOf" srcId="{BA526683-F383-411A-BD21-A957D08B123F}" destId="{373A7CE9-2D8B-48FF-A7E7-FD1818748C0E}" srcOrd="16" destOrd="0" presId="urn:microsoft.com/office/officeart/2005/8/layout/cycle8"/>
    <dgm:cxn modelId="{5B5632D6-8019-454D-8F64-3BBE3DE3EEFA}" type="presParOf" srcId="{BA526683-F383-411A-BD21-A957D08B123F}" destId="{3F64E8A9-68A0-49A0-9836-9DC0636C5308}" srcOrd="17" destOrd="0" presId="urn:microsoft.com/office/officeart/2005/8/layout/cycle8"/>
    <dgm:cxn modelId="{EBA35D0A-070E-4050-8CBE-D36ED258F659}" type="presParOf" srcId="{BA526683-F383-411A-BD21-A957D08B123F}" destId="{219E29F9-B39D-4D14-B51F-12F5FC91D16A}" srcOrd="18" destOrd="0" presId="urn:microsoft.com/office/officeart/2005/8/layout/cycle8"/>
    <dgm:cxn modelId="{A4C58055-6103-4C08-ACBB-A87CC8D30DF2}" type="presParOf" srcId="{BA526683-F383-411A-BD21-A957D08B123F}" destId="{A1403B5E-13CE-4459-8B64-0B1573A1231F}" srcOrd="19" destOrd="0" presId="urn:microsoft.com/office/officeart/2005/8/layout/cycle8"/>
    <dgm:cxn modelId="{612BA0E1-5E49-4147-9E56-644DB2AABAD9}" type="presParOf" srcId="{BA526683-F383-411A-BD21-A957D08B123F}" destId="{A8D1F0D5-26EB-48DA-960D-825E6FE928B2}" srcOrd="20" destOrd="0" presId="urn:microsoft.com/office/officeart/2005/8/layout/cycle8"/>
    <dgm:cxn modelId="{873E5492-7369-4F9C-AFEB-BA3E7B9FA87E}" type="presParOf" srcId="{BA526683-F383-411A-BD21-A957D08B123F}" destId="{00CD3B3C-3082-4805-826B-376EF526FEE2}" srcOrd="21" destOrd="0" presId="urn:microsoft.com/office/officeart/2005/8/layout/cycle8"/>
    <dgm:cxn modelId="{7078507E-976C-4443-9163-F3F127503FD1}" type="presParOf" srcId="{BA526683-F383-411A-BD21-A957D08B123F}" destId="{2FD8AE9A-C7EC-49F2-9050-CD7F86110061}" srcOrd="22" destOrd="0" presId="urn:microsoft.com/office/officeart/2005/8/layout/cycle8"/>
    <dgm:cxn modelId="{048AA95F-5D14-4758-A635-8EC5290AC135}" type="presParOf" srcId="{BA526683-F383-411A-BD21-A957D08B123F}" destId="{7C1AB41B-5598-4485-A44D-C347A61B4CBC}" srcOrd="23" destOrd="0" presId="urn:microsoft.com/office/officeart/2005/8/layout/cycle8"/>
    <dgm:cxn modelId="{7A806520-740A-46BC-9F63-7DD75E44BC97}" type="presParOf" srcId="{BA526683-F383-411A-BD21-A957D08B123F}" destId="{601CF880-1EA8-49BA-A98C-3E771E83102C}" srcOrd="24" destOrd="0" presId="urn:microsoft.com/office/officeart/2005/8/layout/cycle8"/>
    <dgm:cxn modelId="{E3C73221-1294-470A-89AB-8B1CDE5AC672}" type="presParOf" srcId="{BA526683-F383-411A-BD21-A957D08B123F}" destId="{ECF12B94-746D-4140-9C29-523F028781F4}" srcOrd="25" destOrd="0" presId="urn:microsoft.com/office/officeart/2005/8/layout/cycle8"/>
    <dgm:cxn modelId="{486E8DD9-023C-457E-90C2-A928ED903336}" type="presParOf" srcId="{BA526683-F383-411A-BD21-A957D08B123F}" destId="{AA1D771B-54D6-4293-AFCF-8FD4851F902B}" srcOrd="26" destOrd="0" presId="urn:microsoft.com/office/officeart/2005/8/layout/cycle8"/>
    <dgm:cxn modelId="{97AE8FD6-C1B7-4F01-9ED9-1541F794B7D2}" type="presParOf" srcId="{BA526683-F383-411A-BD21-A957D08B123F}" destId="{A12A4E20-5E81-4B37-8861-95D5A02D88F6}" srcOrd="27" destOrd="0" presId="urn:microsoft.com/office/officeart/2005/8/layout/cycle8"/>
    <dgm:cxn modelId="{211A5105-C71E-4D2B-AC32-01D02BD22CDD}" type="presParOf" srcId="{BA526683-F383-411A-BD21-A957D08B123F}" destId="{B88E6692-EF45-4A23-AE28-DC438D3CCFE6}" srcOrd="28" destOrd="0" presId="urn:microsoft.com/office/officeart/2005/8/layout/cycle8"/>
    <dgm:cxn modelId="{71030DDD-E8A5-4E67-8716-C9906214405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C23A7-B63B-4B03-9D5F-E41F0434A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75</Pages>
  <Words>12190</Words>
  <Characters>69489</Characters>
  <Application>Microsoft Office Word</Application>
  <DocSecurity>0</DocSecurity>
  <Lines>579</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PC</cp:lastModifiedBy>
  <cp:revision>151</cp:revision>
  <cp:lastPrinted>2024-03-28T06:35:00Z</cp:lastPrinted>
  <dcterms:created xsi:type="dcterms:W3CDTF">2024-03-20T13:52:00Z</dcterms:created>
  <dcterms:modified xsi:type="dcterms:W3CDTF">2024-04-15T05:55:00Z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